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33125" w14:textId="494384E6" w:rsidR="00075968" w:rsidRPr="00E03F61" w:rsidRDefault="00F1701D" w:rsidP="00075968">
      <w:pPr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03F61">
        <w:rPr>
          <w:rFonts w:ascii="Times New Roman" w:hAnsi="Times New Roman" w:cs="Times New Roman"/>
          <w:iCs/>
          <w:sz w:val="24"/>
          <w:szCs w:val="24"/>
        </w:rPr>
        <w:t>Pirkimo sąlygų 2 priedas „Techninė specifikacija“</w:t>
      </w:r>
    </w:p>
    <w:p w14:paraId="20DBE1D0" w14:textId="40593490" w:rsidR="004270DD" w:rsidRDefault="00CB6590" w:rsidP="003939AD">
      <w:pPr>
        <w:suppressAutoHyphens/>
        <w:autoSpaceDE w:val="0"/>
        <w:spacing w:after="0" w:line="276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</w:p>
    <w:p w14:paraId="78E6FB94" w14:textId="18198DB2" w:rsidR="009F44E6" w:rsidRPr="009F44E6" w:rsidRDefault="009F44E6" w:rsidP="009F44E6">
      <w:pPr>
        <w:tabs>
          <w:tab w:val="left" w:pos="3395"/>
          <w:tab w:val="center" w:pos="49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4E6">
        <w:rPr>
          <w:rFonts w:ascii="Times New Roman" w:hAnsi="Times New Roman" w:cs="Times New Roman"/>
          <w:b/>
          <w:bCs/>
          <w:sz w:val="24"/>
          <w:szCs w:val="24"/>
        </w:rPr>
        <w:t>ASK IR HOOK TIPO KONTEINERIŲ PIRKIM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9F44E6">
        <w:rPr>
          <w:rFonts w:ascii="Times New Roman" w:hAnsi="Times New Roman" w:cs="Times New Roman"/>
          <w:b/>
          <w:bCs/>
          <w:sz w:val="24"/>
          <w:szCs w:val="24"/>
        </w:rPr>
        <w:t xml:space="preserve"> DIDELIŲ GABARITŲ</w:t>
      </w:r>
    </w:p>
    <w:p w14:paraId="4F18F11C" w14:textId="77777777" w:rsidR="009F44E6" w:rsidRDefault="009F44E6" w:rsidP="009F44E6">
      <w:pPr>
        <w:tabs>
          <w:tab w:val="left" w:pos="3395"/>
          <w:tab w:val="center" w:pos="4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4E6">
        <w:rPr>
          <w:rFonts w:ascii="Times New Roman" w:hAnsi="Times New Roman" w:cs="Times New Roman"/>
          <w:b/>
          <w:bCs/>
          <w:sz w:val="24"/>
          <w:szCs w:val="24"/>
        </w:rPr>
        <w:t>ATLIEKŲ SURINKIMO AIKŠTELĖMS</w:t>
      </w:r>
      <w:r w:rsidRPr="009F44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8DDC70A" w14:textId="275DA894" w:rsidR="00AE709A" w:rsidRPr="00B8328A" w:rsidRDefault="00E84D24" w:rsidP="009F44E6">
      <w:pPr>
        <w:tabs>
          <w:tab w:val="left" w:pos="3395"/>
          <w:tab w:val="center" w:pos="4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28A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658B559B" w14:textId="2D600A21" w:rsidR="00E84D24" w:rsidRPr="00B8328A" w:rsidRDefault="00E84D24" w:rsidP="00E84D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716044" w14:textId="38B39050" w:rsidR="00E84D24" w:rsidRPr="00B8328A" w:rsidRDefault="00234F3A" w:rsidP="006857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84D24" w:rsidRPr="00B8328A">
        <w:rPr>
          <w:rFonts w:ascii="Times New Roman" w:hAnsi="Times New Roman" w:cs="Times New Roman"/>
          <w:b/>
          <w:sz w:val="24"/>
          <w:szCs w:val="24"/>
        </w:rPr>
        <w:t>1. Bendrieji reikalavimai</w:t>
      </w:r>
    </w:p>
    <w:p w14:paraId="48B19C97" w14:textId="67449213" w:rsidR="004A0488" w:rsidRPr="00B8328A" w:rsidRDefault="004A0488" w:rsidP="00A85286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28A">
        <w:rPr>
          <w:rFonts w:ascii="Times New Roman" w:hAnsi="Times New Roman" w:cs="Times New Roman"/>
          <w:bCs/>
          <w:sz w:val="24"/>
          <w:szCs w:val="24"/>
        </w:rPr>
        <w:t>1.1.</w:t>
      </w:r>
      <w:r w:rsidR="00961A21" w:rsidRPr="00B8328A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137539375"/>
      <w:r w:rsidR="00961A21" w:rsidRPr="00B8328A">
        <w:rPr>
          <w:rFonts w:ascii="Times New Roman" w:hAnsi="Times New Roman" w:cs="Times New Roman"/>
          <w:bCs/>
          <w:sz w:val="24"/>
          <w:szCs w:val="24"/>
        </w:rPr>
        <w:t>Kauno regiono atliekų tvarkymo centras</w:t>
      </w:r>
      <w:r w:rsidRPr="00B8328A">
        <w:rPr>
          <w:rFonts w:ascii="Times New Roman" w:hAnsi="Times New Roman" w:cs="Times New Roman"/>
          <w:bCs/>
          <w:sz w:val="24"/>
          <w:szCs w:val="24"/>
        </w:rPr>
        <w:t xml:space="preserve"> (toliau – Perkančioji organizacija) numato įsigyti atliekų surinkimo konteinerius</w:t>
      </w:r>
      <w:r w:rsidR="00B2669C" w:rsidRPr="00B8328A">
        <w:rPr>
          <w:rFonts w:ascii="Times New Roman" w:hAnsi="Times New Roman" w:cs="Times New Roman"/>
          <w:bCs/>
          <w:sz w:val="24"/>
          <w:szCs w:val="24"/>
        </w:rPr>
        <w:t xml:space="preserve"> didelių gabaritų atliekų surinkimo aikštel</w:t>
      </w:r>
      <w:r w:rsidR="00961A21" w:rsidRPr="00B8328A">
        <w:rPr>
          <w:rFonts w:ascii="Times New Roman" w:hAnsi="Times New Roman" w:cs="Times New Roman"/>
          <w:bCs/>
          <w:sz w:val="24"/>
          <w:szCs w:val="24"/>
        </w:rPr>
        <w:t>ėms</w:t>
      </w:r>
      <w:r w:rsidRPr="00B8328A">
        <w:rPr>
          <w:rFonts w:ascii="Times New Roman" w:hAnsi="Times New Roman" w:cs="Times New Roman"/>
          <w:bCs/>
          <w:sz w:val="24"/>
          <w:szCs w:val="24"/>
        </w:rPr>
        <w:t>, kurie bus naudojami atliekų surinkimui</w:t>
      </w:r>
      <w:r w:rsidR="008A3159" w:rsidRPr="00B8328A">
        <w:rPr>
          <w:rFonts w:ascii="Times New Roman" w:hAnsi="Times New Roman" w:cs="Times New Roman"/>
          <w:bCs/>
          <w:sz w:val="24"/>
          <w:szCs w:val="24"/>
        </w:rPr>
        <w:t xml:space="preserve"> ir pervežimui.</w:t>
      </w:r>
    </w:p>
    <w:bookmarkEnd w:id="0"/>
    <w:p w14:paraId="0BAC0C4A" w14:textId="59349B1A" w:rsidR="00C9649B" w:rsidRPr="00B8328A" w:rsidRDefault="0059264C" w:rsidP="00C9649B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28A">
        <w:rPr>
          <w:rFonts w:ascii="Times New Roman" w:hAnsi="Times New Roman" w:cs="Times New Roman"/>
          <w:bCs/>
          <w:sz w:val="24"/>
          <w:szCs w:val="24"/>
        </w:rPr>
        <w:t>1.2.</w:t>
      </w:r>
      <w:r w:rsidR="00C9649B" w:rsidRPr="00B8328A">
        <w:rPr>
          <w:rFonts w:ascii="Times New Roman" w:hAnsi="Times New Roman" w:cs="Times New Roman"/>
          <w:sz w:val="24"/>
          <w:szCs w:val="24"/>
        </w:rPr>
        <w:t xml:space="preserve">   </w:t>
      </w:r>
      <w:r w:rsidR="00C9649B" w:rsidRPr="00B8328A">
        <w:rPr>
          <w:rFonts w:ascii="Times New Roman" w:hAnsi="Times New Roman" w:cs="Times New Roman"/>
          <w:bCs/>
          <w:sz w:val="24"/>
          <w:szCs w:val="24"/>
        </w:rPr>
        <w:t xml:space="preserve">Perkančioji organizacija numatė įsigyti </w:t>
      </w:r>
      <w:r w:rsidR="008A3159" w:rsidRPr="00B8328A">
        <w:rPr>
          <w:rFonts w:ascii="Times New Roman" w:hAnsi="Times New Roman" w:cs="Times New Roman"/>
          <w:bCs/>
          <w:sz w:val="24"/>
          <w:szCs w:val="24"/>
        </w:rPr>
        <w:t>3</w:t>
      </w:r>
      <w:r w:rsidR="004270DD">
        <w:rPr>
          <w:rFonts w:ascii="Times New Roman" w:hAnsi="Times New Roman" w:cs="Times New Roman"/>
          <w:bCs/>
          <w:sz w:val="24"/>
          <w:szCs w:val="24"/>
        </w:rPr>
        <w:t>5</w:t>
      </w:r>
      <w:r w:rsidR="00C9649B" w:rsidRPr="00B8328A">
        <w:rPr>
          <w:rFonts w:ascii="Times New Roman" w:hAnsi="Times New Roman" w:cs="Times New Roman"/>
          <w:bCs/>
          <w:sz w:val="24"/>
          <w:szCs w:val="24"/>
        </w:rPr>
        <w:t xml:space="preserve"> vnt. didelių gabaritų atliekų surinkimo konteineri</w:t>
      </w:r>
      <w:r w:rsidR="004270DD">
        <w:rPr>
          <w:rFonts w:ascii="Times New Roman" w:hAnsi="Times New Roman" w:cs="Times New Roman"/>
          <w:bCs/>
          <w:sz w:val="24"/>
          <w:szCs w:val="24"/>
        </w:rPr>
        <w:t>ų</w:t>
      </w:r>
      <w:r w:rsidR="00C9649B" w:rsidRPr="00B8328A">
        <w:rPr>
          <w:rFonts w:ascii="Times New Roman" w:hAnsi="Times New Roman" w:cs="Times New Roman"/>
          <w:bCs/>
          <w:sz w:val="24"/>
          <w:szCs w:val="24"/>
        </w:rPr>
        <w:t xml:space="preserve">, susidedančių </w:t>
      </w:r>
      <w:r w:rsidR="00C9649B" w:rsidRPr="00B8328A">
        <w:rPr>
          <w:rFonts w:ascii="Times New Roman" w:hAnsi="Times New Roman" w:cs="Times New Roman"/>
          <w:sz w:val="24"/>
          <w:szCs w:val="24"/>
        </w:rPr>
        <w:t>iš</w:t>
      </w:r>
      <w:r w:rsidR="00234F3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07370927"/>
      <w:r w:rsidR="0031555E">
        <w:rPr>
          <w:rFonts w:ascii="Times New Roman" w:hAnsi="Times New Roman" w:cs="Times New Roman"/>
          <w:sz w:val="24"/>
          <w:szCs w:val="24"/>
        </w:rPr>
        <w:t xml:space="preserve">ne mažesnių kaip 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10</w:t>
      </w:r>
      <w:r w:rsidR="0031555E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m³ ASK</w:t>
      </w:r>
      <w:r w:rsidR="00C53EDC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C53EDC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tipo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atvir</w:t>
      </w:r>
      <w:r w:rsidR="00C53EDC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ų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, simetrini</w:t>
      </w:r>
      <w:r w:rsidR="00C53EDC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ų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– 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19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vnt.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,</w:t>
      </w:r>
      <w:r w:rsidR="008A3159" w:rsidRPr="00B8328A">
        <w:rPr>
          <w:rFonts w:ascii="Times New Roman" w:hAnsi="Times New Roman" w:cs="Times New Roman"/>
          <w:sz w:val="24"/>
          <w:szCs w:val="24"/>
        </w:rPr>
        <w:t xml:space="preserve"> </w:t>
      </w:r>
      <w:r w:rsidR="0031555E" w:rsidRPr="0031555E">
        <w:rPr>
          <w:rFonts w:ascii="Times New Roman" w:hAnsi="Times New Roman" w:cs="Times New Roman"/>
          <w:sz w:val="24"/>
          <w:szCs w:val="24"/>
        </w:rPr>
        <w:t xml:space="preserve">ne mažesnių kaip 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30</w:t>
      </w:r>
      <w:r w:rsidR="0031555E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m³  HOOK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tipo</w:t>
      </w:r>
      <w:r w:rsidR="004270DD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atvir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ų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– </w:t>
      </w:r>
      <w:r w:rsidR="004270DD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13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vnt.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ir</w:t>
      </w:r>
      <w:r w:rsidR="00C9649B" w:rsidRPr="00B8328A">
        <w:rPr>
          <w:rFonts w:ascii="Times New Roman" w:hAnsi="Times New Roman" w:cs="Times New Roman"/>
          <w:sz w:val="24"/>
          <w:szCs w:val="24"/>
        </w:rPr>
        <w:t xml:space="preserve"> </w:t>
      </w:r>
      <w:r w:rsidR="0031555E" w:rsidRPr="0031555E">
        <w:rPr>
          <w:rFonts w:ascii="Times New Roman" w:hAnsi="Times New Roman" w:cs="Times New Roman"/>
          <w:sz w:val="24"/>
          <w:szCs w:val="24"/>
        </w:rPr>
        <w:t xml:space="preserve">ne mažesnių kaip 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30</w:t>
      </w:r>
      <w:r w:rsidR="0031555E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m³  HOOK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234F3A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tipo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uždar</w:t>
      </w:r>
      <w:r w:rsidR="00234F3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ų</w:t>
      </w:r>
      <w:r w:rsidR="008A3159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r w:rsidR="008F72EC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– </w:t>
      </w:r>
      <w:r w:rsidR="004270DD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3</w:t>
      </w:r>
      <w:r w:rsidR="008F72EC" w:rsidRPr="00B8328A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vnt.</w:t>
      </w:r>
      <w:r w:rsidR="004270DD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 xml:space="preserve"> </w:t>
      </w:r>
      <w:bookmarkEnd w:id="1"/>
    </w:p>
    <w:p w14:paraId="61CC015E" w14:textId="39B6452D" w:rsidR="00885A5C" w:rsidRPr="00B8328A" w:rsidRDefault="00234F3A" w:rsidP="00C9649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b/>
          <w:sz w:val="24"/>
          <w:szCs w:val="24"/>
        </w:rPr>
        <w:t>2. Konteineriai</w:t>
      </w:r>
      <w:r w:rsidR="00C9649B" w:rsidRPr="00B832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05E8AF50" w14:textId="205837F3" w:rsidR="006857B1" w:rsidRPr="00B8328A" w:rsidRDefault="004A0488" w:rsidP="006857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2.1.</w:t>
      </w:r>
      <w:r w:rsidR="00D24B8E" w:rsidRPr="00B8328A">
        <w:rPr>
          <w:rFonts w:ascii="Times New Roman" w:hAnsi="Times New Roman" w:cs="Times New Roman"/>
          <w:sz w:val="24"/>
          <w:szCs w:val="24"/>
        </w:rPr>
        <w:t xml:space="preserve"> ASK ir HOOK tipo konteineriai</w:t>
      </w:r>
      <w:r w:rsidR="00DB315A" w:rsidRPr="00B8328A">
        <w:rPr>
          <w:rFonts w:ascii="Times New Roman" w:hAnsi="Times New Roman" w:cs="Times New Roman"/>
          <w:color w:val="000000"/>
          <w:sz w:val="24"/>
          <w:szCs w:val="24"/>
        </w:rPr>
        <w:t xml:space="preserve">  kasdieniniam naudoji</w:t>
      </w:r>
      <w:r w:rsidR="0059264C" w:rsidRPr="00B8328A">
        <w:rPr>
          <w:rFonts w:ascii="Times New Roman" w:hAnsi="Times New Roman" w:cs="Times New Roman"/>
          <w:color w:val="000000"/>
          <w:sz w:val="24"/>
          <w:szCs w:val="24"/>
        </w:rPr>
        <w:t>mui sunkiomis sąlygomis, skirti</w:t>
      </w:r>
      <w:r w:rsidR="00DB315A" w:rsidRPr="00B8328A">
        <w:rPr>
          <w:rFonts w:ascii="Times New Roman" w:hAnsi="Times New Roman" w:cs="Times New Roman"/>
          <w:color w:val="000000"/>
          <w:sz w:val="24"/>
          <w:szCs w:val="24"/>
        </w:rPr>
        <w:t xml:space="preserve"> namų ūkio didesnėms atliekoms, ar biriai frakcijai</w:t>
      </w:r>
      <w:r w:rsidR="00C53ED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B315A" w:rsidRPr="00B8328A">
        <w:rPr>
          <w:rFonts w:ascii="Times New Roman" w:hAnsi="Times New Roman" w:cs="Times New Roman"/>
          <w:color w:val="000000"/>
          <w:sz w:val="24"/>
          <w:szCs w:val="24"/>
        </w:rPr>
        <w:t xml:space="preserve"> konstrukcija pagal DIN (DIN 30720</w:t>
      </w:r>
      <w:r w:rsidR="00057A9A" w:rsidRPr="00B8328A">
        <w:rPr>
          <w:rFonts w:ascii="Times New Roman" w:hAnsi="Times New Roman" w:cs="Times New Roman"/>
          <w:color w:val="000000"/>
          <w:sz w:val="24"/>
          <w:szCs w:val="24"/>
        </w:rPr>
        <w:t>, DIN 30722</w:t>
      </w:r>
      <w:r w:rsidR="00DB315A" w:rsidRPr="00B8328A">
        <w:rPr>
          <w:rFonts w:ascii="Times New Roman" w:hAnsi="Times New Roman" w:cs="Times New Roman"/>
          <w:color w:val="000000"/>
          <w:sz w:val="24"/>
          <w:szCs w:val="24"/>
        </w:rPr>
        <w:t xml:space="preserve">) arba lygiavertį standartą. </w:t>
      </w:r>
      <w:r w:rsidR="00885A5C" w:rsidRPr="00B8328A">
        <w:rPr>
          <w:rFonts w:ascii="Times New Roman" w:hAnsi="Times New Roman" w:cs="Times New Roman"/>
          <w:sz w:val="24"/>
          <w:szCs w:val="24"/>
        </w:rPr>
        <w:t xml:space="preserve">Tiekiami konteineriai </w:t>
      </w:r>
      <w:r w:rsidR="009D5B3B" w:rsidRPr="00B8328A">
        <w:rPr>
          <w:rFonts w:ascii="Times New Roman" w:hAnsi="Times New Roman" w:cs="Times New Roman"/>
          <w:sz w:val="24"/>
          <w:szCs w:val="24"/>
        </w:rPr>
        <w:t>turi būti nauji, nenaudoti, be išorinių pažeidimų ir pilnai sukomplektuoti</w:t>
      </w:r>
      <w:r w:rsidR="006229FB" w:rsidRPr="00B8328A">
        <w:rPr>
          <w:rFonts w:ascii="Times New Roman" w:hAnsi="Times New Roman" w:cs="Times New Roman"/>
          <w:sz w:val="24"/>
          <w:szCs w:val="24"/>
        </w:rPr>
        <w:t>.</w:t>
      </w:r>
      <w:r w:rsidR="009D5B3B" w:rsidRPr="00B8328A">
        <w:rPr>
          <w:rFonts w:ascii="Times New Roman" w:hAnsi="Times New Roman" w:cs="Times New Roman"/>
          <w:sz w:val="24"/>
          <w:szCs w:val="24"/>
        </w:rPr>
        <w:t xml:space="preserve"> </w:t>
      </w:r>
      <w:r w:rsidR="006857B1" w:rsidRPr="00B8328A">
        <w:rPr>
          <w:rFonts w:ascii="Times New Roman" w:hAnsi="Times New Roman" w:cs="Times New Roman"/>
          <w:sz w:val="24"/>
          <w:szCs w:val="24"/>
        </w:rPr>
        <w:t xml:space="preserve">Tiekėjo teikiamų </w:t>
      </w:r>
      <w:r w:rsidR="00216158" w:rsidRPr="00B8328A">
        <w:rPr>
          <w:rFonts w:ascii="Times New Roman" w:hAnsi="Times New Roman" w:cs="Times New Roman"/>
          <w:sz w:val="24"/>
          <w:szCs w:val="24"/>
        </w:rPr>
        <w:t xml:space="preserve">konteinerių </w:t>
      </w:r>
      <w:r w:rsidR="006857B1" w:rsidRPr="00B8328A">
        <w:rPr>
          <w:rFonts w:ascii="Times New Roman" w:hAnsi="Times New Roman" w:cs="Times New Roman"/>
          <w:sz w:val="24"/>
          <w:szCs w:val="24"/>
        </w:rPr>
        <w:t xml:space="preserve">kokybė turi būti tokia, kad tenkintų jiems keliamus tikslus, t. y. </w:t>
      </w:r>
      <w:r w:rsidR="00216158" w:rsidRPr="00B8328A">
        <w:rPr>
          <w:rFonts w:ascii="Times New Roman" w:hAnsi="Times New Roman" w:cs="Times New Roman"/>
          <w:sz w:val="24"/>
          <w:szCs w:val="24"/>
        </w:rPr>
        <w:t xml:space="preserve">atitiktų </w:t>
      </w:r>
      <w:r w:rsidRPr="00B8328A">
        <w:rPr>
          <w:rFonts w:ascii="Times New Roman" w:hAnsi="Times New Roman" w:cs="Times New Roman"/>
          <w:sz w:val="24"/>
          <w:szCs w:val="24"/>
        </w:rPr>
        <w:t>T</w:t>
      </w:r>
      <w:r w:rsidR="00216158" w:rsidRPr="00B8328A">
        <w:rPr>
          <w:rFonts w:ascii="Times New Roman" w:hAnsi="Times New Roman" w:cs="Times New Roman"/>
          <w:sz w:val="24"/>
          <w:szCs w:val="24"/>
        </w:rPr>
        <w:t>echninėje</w:t>
      </w:r>
      <w:r w:rsidR="006857B1" w:rsidRPr="00B8328A">
        <w:rPr>
          <w:rFonts w:ascii="Times New Roman" w:hAnsi="Times New Roman" w:cs="Times New Roman"/>
          <w:sz w:val="24"/>
          <w:szCs w:val="24"/>
        </w:rPr>
        <w:t xml:space="preserve"> specifik</w:t>
      </w:r>
      <w:r w:rsidR="00216158" w:rsidRPr="00B8328A">
        <w:rPr>
          <w:rFonts w:ascii="Times New Roman" w:hAnsi="Times New Roman" w:cs="Times New Roman"/>
          <w:sz w:val="24"/>
          <w:szCs w:val="24"/>
        </w:rPr>
        <w:t>acijoje nurodytus reikalavimus</w:t>
      </w:r>
      <w:r w:rsidR="006857B1" w:rsidRPr="00B8328A">
        <w:rPr>
          <w:rFonts w:ascii="Times New Roman" w:hAnsi="Times New Roman" w:cs="Times New Roman"/>
          <w:sz w:val="24"/>
          <w:szCs w:val="24"/>
        </w:rPr>
        <w:t>.</w:t>
      </w:r>
    </w:p>
    <w:p w14:paraId="5EB10364" w14:textId="1902AF90" w:rsidR="003E5372" w:rsidRPr="00B8328A" w:rsidRDefault="003E5372" w:rsidP="006857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 xml:space="preserve">2.2. </w:t>
      </w:r>
      <w:r w:rsidR="00CF3CDA" w:rsidRPr="00B8328A">
        <w:rPr>
          <w:rFonts w:ascii="Times New Roman" w:hAnsi="Times New Roman" w:cs="Times New Roman"/>
          <w:sz w:val="24"/>
          <w:szCs w:val="24"/>
        </w:rPr>
        <w:t>Atliktų darbų, pateiktų medžiagų ir pateiktų konteinerių kokybė turi būti tokia, kad atlaikytų apkrovas, temperatūros pokyčius bei būtų atsparūs cheminiam, mechaniniam ir biologiniam poveikiui, susijusiam su objekto specifika.</w:t>
      </w:r>
    </w:p>
    <w:p w14:paraId="134877CA" w14:textId="0969C97A" w:rsidR="003E5372" w:rsidRPr="00B8328A" w:rsidRDefault="003E5372" w:rsidP="006857B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 xml:space="preserve">2.3. </w:t>
      </w:r>
      <w:r w:rsidR="00CF3CDA" w:rsidRPr="00B8328A">
        <w:rPr>
          <w:rFonts w:ascii="Times New Roman" w:hAnsi="Times New Roman" w:cs="Times New Roman"/>
          <w:sz w:val="24"/>
          <w:szCs w:val="24"/>
        </w:rPr>
        <w:t xml:space="preserve">Kiekvienam konteinerio korpusui turi būti suteiktas ne mažesnis nei 2 metų garantinis laikotarpis, per kurį galioja visi gamintojo ir tiekėjo garantiniai įsipareigojimai. Tiekėjas turi teikti pilną garantinį remontą arba pakeisti prekes naujomis. Garantinis laikotarpis prasideda tada, kai konteineriai </w:t>
      </w:r>
      <w:r w:rsidR="00CF3CDA" w:rsidRPr="0022236D">
        <w:rPr>
          <w:rFonts w:ascii="Times New Roman" w:hAnsi="Times New Roman" w:cs="Times New Roman"/>
          <w:sz w:val="24"/>
          <w:szCs w:val="24"/>
        </w:rPr>
        <w:t>bus pristatyti  nurodyt</w:t>
      </w:r>
      <w:r w:rsidR="00057A9A" w:rsidRPr="0022236D">
        <w:rPr>
          <w:rFonts w:ascii="Times New Roman" w:hAnsi="Times New Roman" w:cs="Times New Roman"/>
          <w:sz w:val="24"/>
          <w:szCs w:val="24"/>
        </w:rPr>
        <w:t>u adresu</w:t>
      </w:r>
      <w:r w:rsidR="00CF3CDA" w:rsidRPr="0022236D">
        <w:rPr>
          <w:rFonts w:ascii="Times New Roman" w:hAnsi="Times New Roman" w:cs="Times New Roman"/>
          <w:sz w:val="24"/>
          <w:szCs w:val="24"/>
        </w:rPr>
        <w:t>. Garantinio</w:t>
      </w:r>
      <w:r w:rsidR="00CF3CDA" w:rsidRPr="00B8328A">
        <w:rPr>
          <w:rFonts w:ascii="Times New Roman" w:hAnsi="Times New Roman" w:cs="Times New Roman"/>
          <w:sz w:val="24"/>
          <w:szCs w:val="24"/>
        </w:rPr>
        <w:t xml:space="preserve"> laikotarpio pradžia skaičiuojama nuo sekančios dienos, kada tarp Tiekėjo ir Perkančiosios organizacijos bus pasirašytas konteinerių priėmimo – perdavimo aktas.</w:t>
      </w:r>
    </w:p>
    <w:p w14:paraId="75DE24E6" w14:textId="74A55268" w:rsidR="003E5372" w:rsidRPr="00B8328A" w:rsidRDefault="003E5372" w:rsidP="00DB315A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 xml:space="preserve">2.4. </w:t>
      </w:r>
      <w:r w:rsidR="00CF3CDA" w:rsidRPr="00B8328A">
        <w:rPr>
          <w:rFonts w:ascii="Times New Roman" w:hAnsi="Times New Roman" w:cs="Times New Roman"/>
          <w:sz w:val="24"/>
          <w:szCs w:val="24"/>
        </w:rPr>
        <w:t xml:space="preserve">Žemiau pateiktoje lentelėje yra pateikti detalūs reikalavimai </w:t>
      </w:r>
      <w:r w:rsidR="00542106" w:rsidRPr="00B8328A">
        <w:rPr>
          <w:rFonts w:ascii="Times New Roman" w:hAnsi="Times New Roman" w:cs="Times New Roman"/>
          <w:sz w:val="24"/>
          <w:szCs w:val="24"/>
        </w:rPr>
        <w:t xml:space="preserve">didelių gabaritų atliekų </w:t>
      </w:r>
      <w:r w:rsidR="00CF3CDA" w:rsidRPr="00B8328A">
        <w:rPr>
          <w:rFonts w:ascii="Times New Roman" w:hAnsi="Times New Roman" w:cs="Times New Roman"/>
          <w:sz w:val="24"/>
          <w:szCs w:val="24"/>
        </w:rPr>
        <w:t>surinkimo konteineriams.</w:t>
      </w:r>
      <w:r w:rsidR="00B26A0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"/>
        <w:gridCol w:w="5618"/>
        <w:gridCol w:w="1701"/>
        <w:gridCol w:w="1617"/>
      </w:tblGrid>
      <w:tr w:rsidR="007C3422" w:rsidRPr="00B8328A" w14:paraId="4520F5A8" w14:textId="77777777" w:rsidTr="003F3591">
        <w:tc>
          <w:tcPr>
            <w:tcW w:w="756" w:type="dxa"/>
            <w:vAlign w:val="center"/>
          </w:tcPr>
          <w:p w14:paraId="65BE8054" w14:textId="22043F94" w:rsidR="007C3422" w:rsidRPr="00B8328A" w:rsidRDefault="007C3422" w:rsidP="00885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35840948"/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18" w:type="dxa"/>
            <w:vAlign w:val="center"/>
          </w:tcPr>
          <w:p w14:paraId="7C33B40F" w14:textId="77777777" w:rsidR="007C3422" w:rsidRPr="00B8328A" w:rsidRDefault="007C3422" w:rsidP="00881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Techninė specifikacija</w:t>
            </w:r>
          </w:p>
        </w:tc>
        <w:tc>
          <w:tcPr>
            <w:tcW w:w="1701" w:type="dxa"/>
            <w:vAlign w:val="center"/>
          </w:tcPr>
          <w:p w14:paraId="668F92F1" w14:textId="14148DCD" w:rsidR="007C3422" w:rsidRPr="00B8328A" w:rsidRDefault="007F34F1" w:rsidP="00881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Reikalavimų atitikimas </w:t>
            </w:r>
            <w:r w:rsidR="00B26A0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04390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nurodomas parametras</w:t>
            </w:r>
          </w:p>
        </w:tc>
        <w:tc>
          <w:tcPr>
            <w:tcW w:w="1617" w:type="dxa"/>
            <w:vAlign w:val="center"/>
          </w:tcPr>
          <w:p w14:paraId="584E0BA1" w14:textId="233C2D01" w:rsidR="007C3422" w:rsidRPr="00B8328A" w:rsidRDefault="007F34F1" w:rsidP="00881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Dokumentas, patvirtinantis atitikimą reikalavimui</w:t>
            </w:r>
          </w:p>
        </w:tc>
      </w:tr>
      <w:tr w:rsidR="007C3422" w:rsidRPr="00B8328A" w14:paraId="413C604E" w14:textId="77777777" w:rsidTr="003F3591">
        <w:trPr>
          <w:trHeight w:val="78"/>
        </w:trPr>
        <w:tc>
          <w:tcPr>
            <w:tcW w:w="756" w:type="dxa"/>
            <w:vAlign w:val="center"/>
          </w:tcPr>
          <w:p w14:paraId="1C7D0387" w14:textId="398965F1" w:rsidR="007C3422" w:rsidRPr="00B8328A" w:rsidRDefault="00B0105E" w:rsidP="008C5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18" w:type="dxa"/>
            <w:vAlign w:val="center"/>
          </w:tcPr>
          <w:p w14:paraId="11E7451B" w14:textId="31DA276C" w:rsidR="007C3422" w:rsidRPr="00B8328A" w:rsidRDefault="00D04390" w:rsidP="00885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Bendrieji reikalavimai</w:t>
            </w:r>
            <w:r w:rsidR="00B0105E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14:paraId="7052C797" w14:textId="4C12A625" w:rsidR="007C3422" w:rsidRPr="00B8328A" w:rsidRDefault="0097463F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02FD0F30" w14:textId="027CA978" w:rsidR="007C3422" w:rsidRPr="00B8328A" w:rsidRDefault="0097463F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7C3422" w:rsidRPr="00B8328A" w14:paraId="3AE19D79" w14:textId="77777777" w:rsidTr="003F3591">
        <w:trPr>
          <w:trHeight w:val="117"/>
        </w:trPr>
        <w:tc>
          <w:tcPr>
            <w:tcW w:w="756" w:type="dxa"/>
            <w:vAlign w:val="center"/>
          </w:tcPr>
          <w:p w14:paraId="063C7747" w14:textId="7DD12445" w:rsidR="007C3422" w:rsidRPr="00B8328A" w:rsidRDefault="007C3422" w:rsidP="008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18" w:type="dxa"/>
            <w:vAlign w:val="center"/>
          </w:tcPr>
          <w:p w14:paraId="16EC4C33" w14:textId="6562D0B6" w:rsidR="007C3422" w:rsidRPr="00B8328A" w:rsidRDefault="00B0105E" w:rsidP="00885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Konteinerių gamintojas, tipas ir modelis.</w:t>
            </w:r>
          </w:p>
        </w:tc>
        <w:tc>
          <w:tcPr>
            <w:tcW w:w="1701" w:type="dxa"/>
            <w:vAlign w:val="center"/>
          </w:tcPr>
          <w:p w14:paraId="0233F535" w14:textId="77777777" w:rsidR="007C3422" w:rsidRPr="00B8328A" w:rsidRDefault="007C3422" w:rsidP="00885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8B88C0C" w14:textId="7DDCB3D7" w:rsidR="007C3422" w:rsidRPr="00B8328A" w:rsidRDefault="007C3422" w:rsidP="00885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05E" w:rsidRPr="00B8328A" w14:paraId="41DC208D" w14:textId="77777777" w:rsidTr="003F3591">
        <w:trPr>
          <w:trHeight w:val="57"/>
        </w:trPr>
        <w:tc>
          <w:tcPr>
            <w:tcW w:w="756" w:type="dxa"/>
            <w:vAlign w:val="center"/>
          </w:tcPr>
          <w:p w14:paraId="7D588AFC" w14:textId="025AD8CD" w:rsidR="00B0105E" w:rsidRPr="00B8328A" w:rsidRDefault="00B0105E" w:rsidP="008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618" w:type="dxa"/>
            <w:vAlign w:val="center"/>
          </w:tcPr>
          <w:p w14:paraId="4F7BDD10" w14:textId="533BF824" w:rsidR="00B0105E" w:rsidRPr="00B8328A" w:rsidRDefault="00B0105E" w:rsidP="0062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Konteineriai turi būti pilnai sukomplektuoti, nauji (ne senesni kaip 20</w:t>
            </w:r>
            <w:r w:rsidR="0087468A" w:rsidRPr="00B832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0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metų gamybos), nenaudoti, be išorinių pažeidimų.</w:t>
            </w:r>
          </w:p>
        </w:tc>
        <w:tc>
          <w:tcPr>
            <w:tcW w:w="1701" w:type="dxa"/>
            <w:vAlign w:val="center"/>
          </w:tcPr>
          <w:p w14:paraId="5DDC958A" w14:textId="77777777" w:rsidR="00B0105E" w:rsidRPr="00B8328A" w:rsidRDefault="00B0105E" w:rsidP="00885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8D8D7D0" w14:textId="6D28C0DD" w:rsidR="00B0105E" w:rsidRPr="00B8328A" w:rsidRDefault="00B0105E" w:rsidP="00885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422" w:rsidRPr="00B8328A" w14:paraId="0ED7A87B" w14:textId="77777777" w:rsidTr="003F3591">
        <w:trPr>
          <w:trHeight w:val="78"/>
        </w:trPr>
        <w:tc>
          <w:tcPr>
            <w:tcW w:w="756" w:type="dxa"/>
            <w:vAlign w:val="center"/>
          </w:tcPr>
          <w:p w14:paraId="7C63011F" w14:textId="2F346D91" w:rsidR="007C3422" w:rsidRPr="00B8328A" w:rsidRDefault="00B0105E" w:rsidP="00272F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C342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4D647B53" w14:textId="4ED5F9FB" w:rsidR="007C3422" w:rsidRPr="00B8328A" w:rsidRDefault="00B0105E" w:rsidP="00272F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7C342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eikalavimai</w:t>
            </w:r>
            <w:r w:rsidR="00337B24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ASK</w:t>
            </w:r>
            <w:r w:rsidR="00392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2F8F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tipo</w:t>
            </w:r>
            <w:r w:rsidR="00337B24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atviro, simetrinio 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konteinerio korpusui:</w:t>
            </w:r>
            <w:r w:rsidR="00337B24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A1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mažesnis kaip </w:t>
            </w:r>
            <w:r w:rsidR="0087468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53755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0BF0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DB0BF0" w:rsidRPr="00B832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="00D8014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="00D80148" w:rsidRPr="00D801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tipo</w:t>
            </w:r>
            <w:r w:rsidR="00E4273C" w:rsidRPr="00B832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53755" w:rsidRPr="00B832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B0BF0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atviras konteineris</w:t>
            </w:r>
            <w:r w:rsidR="00CF3CD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F3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 </w:t>
            </w:r>
            <w:r w:rsidR="00337B24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vnt</w:t>
            </w:r>
            <w:r w:rsidR="00CF3CD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  <w:r w:rsidR="0087468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, kasdieniniam naudojimui, skirtas namų atliekoms</w:t>
            </w:r>
            <w:r w:rsidR="00153755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14:paraId="22DBFDC0" w14:textId="1FFCD0B3" w:rsidR="007C3422" w:rsidRPr="00B8328A" w:rsidRDefault="0097463F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7D2EFE1D" w14:textId="40DF281D" w:rsidR="007C3422" w:rsidRPr="00B8328A" w:rsidRDefault="0097463F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FD3F9E" w:rsidRPr="00B8328A" w14:paraId="3AAD8655" w14:textId="77777777" w:rsidTr="003F3591">
        <w:trPr>
          <w:trHeight w:val="78"/>
        </w:trPr>
        <w:tc>
          <w:tcPr>
            <w:tcW w:w="756" w:type="dxa"/>
            <w:vAlign w:val="center"/>
          </w:tcPr>
          <w:p w14:paraId="2B4508E4" w14:textId="2E073E20" w:rsidR="00FD3F9E" w:rsidRPr="00B8328A" w:rsidRDefault="00FD3F9E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18" w:type="dxa"/>
            <w:vAlign w:val="center"/>
          </w:tcPr>
          <w:p w14:paraId="1272DC30" w14:textId="6848E0A6" w:rsidR="00FD3F9E" w:rsidRPr="00B8328A" w:rsidRDefault="00FD3F9E" w:rsidP="001E5A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Konteinerio matmenys: </w:t>
            </w:r>
          </w:p>
        </w:tc>
        <w:tc>
          <w:tcPr>
            <w:tcW w:w="1701" w:type="dxa"/>
            <w:vAlign w:val="center"/>
          </w:tcPr>
          <w:p w14:paraId="5B75CA3E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0DC9E30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3F9E" w:rsidRPr="00B8328A" w14:paraId="71BB8847" w14:textId="77777777" w:rsidTr="003F3591">
        <w:trPr>
          <w:trHeight w:val="78"/>
        </w:trPr>
        <w:tc>
          <w:tcPr>
            <w:tcW w:w="756" w:type="dxa"/>
            <w:vAlign w:val="center"/>
          </w:tcPr>
          <w:p w14:paraId="107E8DBF" w14:textId="2C170D98" w:rsidR="00FD3F9E" w:rsidRPr="00B8328A" w:rsidRDefault="00FD3F9E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5618" w:type="dxa"/>
            <w:vAlign w:val="center"/>
          </w:tcPr>
          <w:p w14:paraId="62109B25" w14:textId="4BB9170E" w:rsidR="00FD3F9E" w:rsidRPr="00B8328A" w:rsidRDefault="00FD3F9E" w:rsidP="0036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Ilgis</w:t>
            </w:r>
            <w:r w:rsidR="008F38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="00362D94" w:rsidRPr="00B8328A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  <w:r w:rsidR="001E5A75"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(išorinis)</w:t>
            </w:r>
          </w:p>
        </w:tc>
        <w:tc>
          <w:tcPr>
            <w:tcW w:w="1701" w:type="dxa"/>
            <w:vAlign w:val="center"/>
          </w:tcPr>
          <w:p w14:paraId="321CD493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713E817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3F9E" w:rsidRPr="00B8328A" w14:paraId="23B3E77E" w14:textId="77777777" w:rsidTr="003F3591">
        <w:trPr>
          <w:trHeight w:val="78"/>
        </w:trPr>
        <w:tc>
          <w:tcPr>
            <w:tcW w:w="756" w:type="dxa"/>
            <w:vAlign w:val="center"/>
          </w:tcPr>
          <w:p w14:paraId="0F565F9C" w14:textId="47C491EF" w:rsidR="00FD3F9E" w:rsidRPr="00B8328A" w:rsidRDefault="00FD3F9E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5618" w:type="dxa"/>
            <w:vAlign w:val="center"/>
          </w:tcPr>
          <w:p w14:paraId="7F9EA5FB" w14:textId="6C3F9E9A" w:rsidR="00FD3F9E" w:rsidRPr="00B8328A" w:rsidRDefault="001E5A75" w:rsidP="00362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Plotis</w:t>
            </w:r>
            <w:r w:rsidR="008F38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daugiau </w:t>
            </w:r>
            <w:r w:rsidR="00362D94" w:rsidRPr="00B832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00 mm (išorinis)</w:t>
            </w:r>
          </w:p>
        </w:tc>
        <w:tc>
          <w:tcPr>
            <w:tcW w:w="1701" w:type="dxa"/>
            <w:vAlign w:val="center"/>
          </w:tcPr>
          <w:p w14:paraId="045284E0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CC02E0F" w14:textId="77777777" w:rsidR="00FD3F9E" w:rsidRPr="00B8328A" w:rsidRDefault="00FD3F9E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A75" w:rsidRPr="00B8328A" w14:paraId="1DA6AAF0" w14:textId="77777777" w:rsidTr="003F3591">
        <w:trPr>
          <w:trHeight w:val="78"/>
        </w:trPr>
        <w:tc>
          <w:tcPr>
            <w:tcW w:w="756" w:type="dxa"/>
            <w:vAlign w:val="center"/>
          </w:tcPr>
          <w:p w14:paraId="64939246" w14:textId="1DF87A27" w:rsidR="001E5A75" w:rsidRPr="00B8328A" w:rsidRDefault="001E5A75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5618" w:type="dxa"/>
            <w:vAlign w:val="center"/>
          </w:tcPr>
          <w:p w14:paraId="0C5F8085" w14:textId="273812BA" w:rsidR="001E5A75" w:rsidRPr="00B8328A" w:rsidRDefault="001E5A75" w:rsidP="00FD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  <w:r w:rsidR="008F38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1</w:t>
            </w:r>
            <w:r w:rsidR="00534E0B" w:rsidRPr="00B832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00 mm (išorinis, nuo žemės)</w:t>
            </w:r>
          </w:p>
        </w:tc>
        <w:tc>
          <w:tcPr>
            <w:tcW w:w="1701" w:type="dxa"/>
            <w:vAlign w:val="center"/>
          </w:tcPr>
          <w:p w14:paraId="46D226D0" w14:textId="77777777" w:rsidR="001E5A75" w:rsidRPr="00B8328A" w:rsidRDefault="001E5A75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727D1C2" w14:textId="77777777" w:rsidR="001E5A75" w:rsidRPr="00B8328A" w:rsidRDefault="001E5A75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5A75" w:rsidRPr="00B8328A" w14:paraId="634136F5" w14:textId="77777777" w:rsidTr="003F3591">
        <w:trPr>
          <w:trHeight w:val="78"/>
        </w:trPr>
        <w:tc>
          <w:tcPr>
            <w:tcW w:w="756" w:type="dxa"/>
            <w:vAlign w:val="center"/>
          </w:tcPr>
          <w:p w14:paraId="5A478A8C" w14:textId="57E63A75" w:rsidR="001E5A75" w:rsidRPr="00B8328A" w:rsidRDefault="001E5A75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618" w:type="dxa"/>
            <w:vAlign w:val="center"/>
          </w:tcPr>
          <w:p w14:paraId="059B0337" w14:textId="7ACCA819" w:rsidR="001E5A75" w:rsidRPr="00B8328A" w:rsidRDefault="001E5A75" w:rsidP="00FD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Konteinerio talpa</w:t>
            </w:r>
            <w:r w:rsidR="008F38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kaip </w:t>
            </w:r>
            <w:r w:rsidR="00153755" w:rsidRPr="00B832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B832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(galimas nuokrypis į didžiąją pusę iki 10 proc.).</w:t>
            </w:r>
          </w:p>
        </w:tc>
        <w:tc>
          <w:tcPr>
            <w:tcW w:w="1701" w:type="dxa"/>
            <w:vAlign w:val="center"/>
          </w:tcPr>
          <w:p w14:paraId="26D70D1B" w14:textId="77777777" w:rsidR="001E5A75" w:rsidRPr="00B8328A" w:rsidRDefault="001E5A75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31E7A29" w14:textId="77777777" w:rsidR="001E5A75" w:rsidRPr="00B8328A" w:rsidRDefault="001E5A75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324" w:rsidRPr="00B8328A" w14:paraId="513EF3E8" w14:textId="77777777" w:rsidTr="003F3591">
        <w:trPr>
          <w:trHeight w:val="78"/>
        </w:trPr>
        <w:tc>
          <w:tcPr>
            <w:tcW w:w="756" w:type="dxa"/>
            <w:vAlign w:val="center"/>
          </w:tcPr>
          <w:p w14:paraId="42A31CBF" w14:textId="771FF6BA" w:rsidR="00954324" w:rsidRPr="00B8328A" w:rsidRDefault="00954324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618" w:type="dxa"/>
            <w:vAlign w:val="center"/>
          </w:tcPr>
          <w:p w14:paraId="686A6CB9" w14:textId="48FF7917" w:rsidR="00954324" w:rsidRPr="00B8328A" w:rsidRDefault="00954324" w:rsidP="00954324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Konstrukcinis plienas:</w:t>
            </w:r>
            <w:r w:rsidR="00153755"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53755"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Metalo marke</w:t>
            </w:r>
            <w:r w:rsidR="008F387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153755"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</w:t>
            </w:r>
            <w:r w:rsidR="00534E0B"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53755"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žemesne nei S235</w:t>
            </w:r>
          </w:p>
          <w:p w14:paraId="0692A48E" w14:textId="16C3444D" w:rsidR="00954324" w:rsidRPr="00B8328A" w:rsidRDefault="00954324" w:rsidP="00097782">
            <w:pPr>
              <w:tabs>
                <w:tab w:val="left" w:pos="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Dugno plokštės storis</w:t>
            </w:r>
            <w:r w:rsidR="008F3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 mažiau 4 mm, šoninių sienų – ne mažiau 3 mm.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Konteinerio rėmas turi būti su sustiprintais apvadais</w:t>
            </w:r>
            <w:r w:rsidR="00534E0B" w:rsidRPr="00B8328A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="00534E0B" w:rsidRPr="00B832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uvirinimas </w:t>
            </w:r>
            <w:r w:rsidR="00534E0B" w:rsidRPr="00D80148">
              <w:rPr>
                <w:rFonts w:ascii="Times New Roman" w:eastAsia="Calibri" w:hAnsi="Times New Roman" w:cs="Times New Roman"/>
                <w:sz w:val="24"/>
                <w:szCs w:val="24"/>
              </w:rPr>
              <w:t>turi būti ištisinis visuose konteinerio plieninių dalių sujungimuose.</w:t>
            </w:r>
            <w:r w:rsidR="00B80D29" w:rsidRPr="00B832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80D29" w:rsidRPr="00234F3A">
              <w:rPr>
                <w:rFonts w:ascii="Times New Roman" w:eastAsia="Calibri" w:hAnsi="Times New Roman" w:cs="Times New Roman"/>
                <w:sz w:val="24"/>
                <w:szCs w:val="24"/>
              </w:rPr>
              <w:t>Konteineris turi turėti šoninius kablius apdangalui (brezentui) tvirtinti</w:t>
            </w:r>
            <w:r w:rsidR="00782B40" w:rsidRPr="00234F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14:paraId="42BF94E8" w14:textId="77777777" w:rsidR="00954324" w:rsidRPr="00B8328A" w:rsidRDefault="00954324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AC06066" w14:textId="77777777" w:rsidR="00954324" w:rsidRPr="00B8328A" w:rsidRDefault="00954324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324" w:rsidRPr="00B8328A" w14:paraId="6CD7B622" w14:textId="77777777" w:rsidTr="003F3591">
        <w:trPr>
          <w:trHeight w:val="78"/>
        </w:trPr>
        <w:tc>
          <w:tcPr>
            <w:tcW w:w="756" w:type="dxa"/>
            <w:vAlign w:val="center"/>
          </w:tcPr>
          <w:p w14:paraId="722DC98D" w14:textId="6C6AD3E9" w:rsidR="00954324" w:rsidRPr="00B8328A" w:rsidRDefault="0059264C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618" w:type="dxa"/>
            <w:vAlign w:val="center"/>
          </w:tcPr>
          <w:p w14:paraId="1FC76582" w14:textId="77777777" w:rsidR="00954324" w:rsidRPr="00B8328A" w:rsidRDefault="00954324" w:rsidP="00954324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Paviršiaus danga:</w:t>
            </w:r>
          </w:p>
          <w:p w14:paraId="68B658BE" w14:textId="77777777" w:rsidR="00954324" w:rsidRPr="00B8328A" w:rsidRDefault="00954324" w:rsidP="00954324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Visi paviršiai</w:t>
            </w:r>
            <w:r w:rsidRPr="00B832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dengti agresyviai aplinkai ir mechaniniams poveikiams atsparia danga.</w:t>
            </w:r>
          </w:p>
          <w:p w14:paraId="619A2992" w14:textId="0047A865" w:rsidR="00954324" w:rsidRPr="00B8328A" w:rsidRDefault="00954324" w:rsidP="00954324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Konteineriai turi būti nusmėliuoti</w:t>
            </w:r>
            <w:r w:rsidR="00D80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Konteineriai turi būti nudažyti pagal ISO 12944-2 </w:t>
            </w:r>
            <w:r w:rsidR="00D80148">
              <w:rPr>
                <w:rFonts w:ascii="Times New Roman" w:hAnsi="Times New Roman" w:cs="Times New Roman"/>
                <w:sz w:val="24"/>
                <w:szCs w:val="24"/>
              </w:rPr>
              <w:t xml:space="preserve">ar lygiaverčiame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standarte aprašytą C3 dažymo klasę.  Konteinerio spalva iš vidaus ir išorės – RAL 6026;</w:t>
            </w:r>
          </w:p>
        </w:tc>
        <w:tc>
          <w:tcPr>
            <w:tcW w:w="1701" w:type="dxa"/>
            <w:vAlign w:val="center"/>
          </w:tcPr>
          <w:p w14:paraId="7239AFE9" w14:textId="77777777" w:rsidR="00954324" w:rsidRPr="00B8328A" w:rsidRDefault="00954324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A1E70BC" w14:textId="77777777" w:rsidR="00954324" w:rsidRPr="00B8328A" w:rsidRDefault="00954324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5743" w:rsidRPr="00B8328A" w14:paraId="31E938DC" w14:textId="77777777" w:rsidTr="003F3591">
        <w:trPr>
          <w:trHeight w:val="78"/>
        </w:trPr>
        <w:tc>
          <w:tcPr>
            <w:tcW w:w="756" w:type="dxa"/>
            <w:vAlign w:val="center"/>
          </w:tcPr>
          <w:p w14:paraId="0873E5AD" w14:textId="5B37177A" w:rsidR="00905743" w:rsidRPr="00B8328A" w:rsidRDefault="00905743" w:rsidP="00272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618" w:type="dxa"/>
            <w:vAlign w:val="center"/>
          </w:tcPr>
          <w:p w14:paraId="613EE28E" w14:textId="6012F422" w:rsidR="00905743" w:rsidRPr="00B8328A" w:rsidRDefault="00FD17F9" w:rsidP="00954324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Konteinerio tipas: </w:t>
            </w:r>
            <w:r w:rsidR="00DB315A"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905743"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tviras</w:t>
            </w:r>
            <w:r w:rsidR="00E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simetrinis</w:t>
            </w:r>
          </w:p>
        </w:tc>
        <w:tc>
          <w:tcPr>
            <w:tcW w:w="1701" w:type="dxa"/>
            <w:vAlign w:val="center"/>
          </w:tcPr>
          <w:p w14:paraId="44865114" w14:textId="77777777" w:rsidR="00905743" w:rsidRPr="00B8328A" w:rsidRDefault="00905743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FE150E4" w14:textId="77777777" w:rsidR="00905743" w:rsidRPr="00B8328A" w:rsidRDefault="00905743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A27" w:rsidRPr="00B8328A" w14:paraId="26B6BC2E" w14:textId="77777777" w:rsidTr="003F3591">
        <w:trPr>
          <w:trHeight w:val="78"/>
        </w:trPr>
        <w:tc>
          <w:tcPr>
            <w:tcW w:w="756" w:type="dxa"/>
            <w:vAlign w:val="center"/>
          </w:tcPr>
          <w:p w14:paraId="422882F4" w14:textId="4B5DF2B9" w:rsidR="009D7A27" w:rsidRPr="00B8328A" w:rsidRDefault="009D7A27" w:rsidP="009D7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618" w:type="dxa"/>
            <w:vAlign w:val="center"/>
          </w:tcPr>
          <w:p w14:paraId="76B4CEB3" w14:textId="116AA33D" w:rsidR="009D7A27" w:rsidRPr="00B8328A" w:rsidRDefault="009D7A27" w:rsidP="009D7A27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Transportavimo pakėlimo sistema:</w:t>
            </w:r>
          </w:p>
          <w:p w14:paraId="2B409355" w14:textId="5813EA28" w:rsidR="009D7A27" w:rsidRPr="00B8328A" w:rsidRDefault="009D7A27" w:rsidP="009D7A27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Standartinės kablio ir stropų sistemos. </w:t>
            </w:r>
          </w:p>
          <w:p w14:paraId="6760FED7" w14:textId="361BEC1B" w:rsidR="009D7A27" w:rsidRPr="00B8328A" w:rsidRDefault="009D7A27" w:rsidP="009D7A27">
            <w:pPr>
              <w:ind w:hanging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Pakaba (kėlimo mechanizmas) pagal DIN 30720</w:t>
            </w:r>
            <w:r w:rsidR="001B209A">
              <w:rPr>
                <w:rFonts w:ascii="Times New Roman" w:hAnsi="Times New Roman" w:cs="Times New Roman"/>
                <w:sz w:val="24"/>
                <w:szCs w:val="24"/>
              </w:rPr>
              <w:t xml:space="preserve"> arba lygiavertį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standartą;</w:t>
            </w:r>
          </w:p>
          <w:p w14:paraId="2734938C" w14:textId="0441CF89" w:rsidR="009D7A27" w:rsidRPr="00B8328A" w:rsidRDefault="009D7A27" w:rsidP="009D7A27">
            <w:pPr>
              <w:tabs>
                <w:tab w:val="left" w:pos="-828"/>
                <w:tab w:val="right" w:pos="904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Užkėlimo ant mašinos būdas</w:t>
            </w:r>
            <w:r w:rsidR="00F31E66"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užkeliamas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mašinos keltuvu.</w:t>
            </w:r>
          </w:p>
        </w:tc>
        <w:tc>
          <w:tcPr>
            <w:tcW w:w="1701" w:type="dxa"/>
            <w:vAlign w:val="center"/>
          </w:tcPr>
          <w:p w14:paraId="270D3196" w14:textId="77777777" w:rsidR="009D7A27" w:rsidRPr="00B8328A" w:rsidRDefault="009D7A27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0340529" w14:textId="77777777" w:rsidR="009D7A27" w:rsidRPr="00B8328A" w:rsidRDefault="009D7A27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A27" w:rsidRPr="00B8328A" w14:paraId="3044AE13" w14:textId="77777777" w:rsidTr="003F3591">
        <w:trPr>
          <w:trHeight w:val="78"/>
        </w:trPr>
        <w:tc>
          <w:tcPr>
            <w:tcW w:w="756" w:type="dxa"/>
            <w:vAlign w:val="center"/>
          </w:tcPr>
          <w:p w14:paraId="0CAEB592" w14:textId="55D6D602" w:rsidR="009D7A27" w:rsidRPr="00B8328A" w:rsidRDefault="009D7A27" w:rsidP="009D7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618" w:type="dxa"/>
            <w:vAlign w:val="center"/>
          </w:tcPr>
          <w:p w14:paraId="4B5F5C22" w14:textId="77777777" w:rsidR="009D7A27" w:rsidRPr="00B8328A" w:rsidRDefault="009D7A27" w:rsidP="009D7A27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Kritulių vandens išleidimas: </w:t>
            </w:r>
          </w:p>
          <w:p w14:paraId="3092F949" w14:textId="77777777" w:rsidR="009D7A27" w:rsidRPr="00B8328A" w:rsidRDefault="009D7A27" w:rsidP="009D7A27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Dugne – anga kritulių vandens ištekėjimui.</w:t>
            </w:r>
          </w:p>
          <w:p w14:paraId="25785810" w14:textId="245E51FB" w:rsidR="00534E0B" w:rsidRPr="00B8328A" w:rsidRDefault="00534E0B" w:rsidP="009D7A27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4D7363B" w14:textId="77777777" w:rsidR="009D7A27" w:rsidRPr="00B8328A" w:rsidRDefault="009D7A27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F4835CD" w14:textId="77777777" w:rsidR="009D7A27" w:rsidRPr="00B8328A" w:rsidRDefault="009D7A27" w:rsidP="00974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4421D447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DEB5215" w14:textId="41A2DCA1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3807963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4CEB6D62" w14:textId="7A636531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Reikalavimai</w:t>
            </w:r>
            <w:r w:rsidR="008A1A4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HOOK tipo</w:t>
            </w:r>
            <w:r w:rsidR="00392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atviro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konteinerio korpusui: </w:t>
            </w:r>
            <w:r w:rsidR="000A1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mažesnis kaip 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30 m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0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tipo </w:t>
            </w:r>
            <w:r w:rsidR="00441AD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atviras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konteineris (</w:t>
            </w:r>
            <w:r w:rsidR="00691F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vnt.)</w:t>
            </w:r>
          </w:p>
        </w:tc>
        <w:tc>
          <w:tcPr>
            <w:tcW w:w="1701" w:type="dxa"/>
            <w:vAlign w:val="center"/>
          </w:tcPr>
          <w:p w14:paraId="7ED02C8D" w14:textId="48344969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37B8B5C3" w14:textId="18F11A50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057A9A" w:rsidRPr="00B8328A" w14:paraId="24B62A4D" w14:textId="77777777" w:rsidTr="003F3591">
        <w:trPr>
          <w:trHeight w:val="38"/>
        </w:trPr>
        <w:tc>
          <w:tcPr>
            <w:tcW w:w="756" w:type="dxa"/>
            <w:vAlign w:val="center"/>
          </w:tcPr>
          <w:p w14:paraId="6F0DA5C9" w14:textId="5E50B1CA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618" w:type="dxa"/>
            <w:vAlign w:val="center"/>
          </w:tcPr>
          <w:p w14:paraId="799DF35F" w14:textId="371C35BC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Konteinerių matmenys:</w:t>
            </w:r>
          </w:p>
        </w:tc>
        <w:tc>
          <w:tcPr>
            <w:tcW w:w="1701" w:type="dxa"/>
            <w:vAlign w:val="center"/>
          </w:tcPr>
          <w:p w14:paraId="3B8E7E52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490DE89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571292CB" w14:textId="77777777" w:rsidTr="003F3591">
        <w:trPr>
          <w:trHeight w:val="38"/>
        </w:trPr>
        <w:tc>
          <w:tcPr>
            <w:tcW w:w="756" w:type="dxa"/>
            <w:vAlign w:val="center"/>
          </w:tcPr>
          <w:p w14:paraId="1491B09A" w14:textId="11500223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5618" w:type="dxa"/>
            <w:vAlign w:val="center"/>
          </w:tcPr>
          <w:p w14:paraId="3430C9EE" w14:textId="0FF1123C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Ilgis ne mažiau 6400 mm (išorinis)</w:t>
            </w:r>
          </w:p>
        </w:tc>
        <w:tc>
          <w:tcPr>
            <w:tcW w:w="1701" w:type="dxa"/>
            <w:vAlign w:val="center"/>
          </w:tcPr>
          <w:p w14:paraId="4EBF7BF6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30377AB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7A38AE26" w14:textId="77777777" w:rsidTr="003F3591">
        <w:trPr>
          <w:trHeight w:val="38"/>
        </w:trPr>
        <w:tc>
          <w:tcPr>
            <w:tcW w:w="756" w:type="dxa"/>
            <w:vAlign w:val="center"/>
          </w:tcPr>
          <w:p w14:paraId="500F912A" w14:textId="44C1C397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5618" w:type="dxa"/>
            <w:vAlign w:val="center"/>
          </w:tcPr>
          <w:p w14:paraId="0040E475" w14:textId="49320233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Plotis ne daugiau kaip 2500 mm (išorinis</w:t>
            </w:r>
            <w:r w:rsidR="00051EE6" w:rsidRPr="00B832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54891B11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AE04EB8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56EBD9C1" w14:textId="77777777" w:rsidTr="003F3591">
        <w:trPr>
          <w:trHeight w:val="38"/>
        </w:trPr>
        <w:tc>
          <w:tcPr>
            <w:tcW w:w="756" w:type="dxa"/>
            <w:vAlign w:val="center"/>
          </w:tcPr>
          <w:p w14:paraId="379DCCA6" w14:textId="4059F5AF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5618" w:type="dxa"/>
            <w:vAlign w:val="center"/>
          </w:tcPr>
          <w:p w14:paraId="3BC0D2EC" w14:textId="25BD1B22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Aukštis ne mažiau 2</w:t>
            </w:r>
            <w:r w:rsidR="00CD4185" w:rsidRPr="00B832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00 mm (išorinis, nuo žemės)</w:t>
            </w:r>
          </w:p>
        </w:tc>
        <w:tc>
          <w:tcPr>
            <w:tcW w:w="1701" w:type="dxa"/>
            <w:vAlign w:val="center"/>
          </w:tcPr>
          <w:p w14:paraId="6F6880AC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71D37A1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13B774DD" w14:textId="77777777" w:rsidTr="003F3591">
        <w:trPr>
          <w:trHeight w:val="38"/>
        </w:trPr>
        <w:tc>
          <w:tcPr>
            <w:tcW w:w="756" w:type="dxa"/>
            <w:vAlign w:val="center"/>
          </w:tcPr>
          <w:p w14:paraId="63E18E60" w14:textId="7E3BD3DA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618" w:type="dxa"/>
            <w:vAlign w:val="center"/>
          </w:tcPr>
          <w:p w14:paraId="5F1FDFE6" w14:textId="04156B3C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Konteinerio talpa: ne mažiau kaip 30 m</w:t>
            </w:r>
            <w:r w:rsidRPr="00B832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14:paraId="64DD7164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E53E651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3CAAEE41" w14:textId="77777777" w:rsidTr="003F3591">
        <w:trPr>
          <w:trHeight w:val="38"/>
        </w:trPr>
        <w:tc>
          <w:tcPr>
            <w:tcW w:w="756" w:type="dxa"/>
            <w:vAlign w:val="center"/>
          </w:tcPr>
          <w:p w14:paraId="735573B3" w14:textId="76B2665A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618" w:type="dxa"/>
            <w:vAlign w:val="center"/>
          </w:tcPr>
          <w:p w14:paraId="139F14BB" w14:textId="52E15B54" w:rsidR="00234F3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Konstrukcinis plienas: </w:t>
            </w: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Metalo mark</w:t>
            </w:r>
            <w:r w:rsidR="00685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</w:t>
            </w:r>
            <w:r w:rsidR="008D6F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 žemesn</w:t>
            </w:r>
            <w:r w:rsidR="008D6F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</w:t>
            </w:r>
            <w:r w:rsidRPr="00B832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nei S235</w:t>
            </w:r>
            <w:r w:rsidR="008D6F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Dugno plokštės storis</w:t>
            </w:r>
            <w:r w:rsidR="008D6F6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4 mm, šoninių sienų ir durų – ne mažiau 3 mm. Briaunų skaičius šone – ne mažiau 6 vnt., dugne</w:t>
            </w:r>
            <w:r w:rsidR="008D6F6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ne mažiau 12 vnt.</w:t>
            </w:r>
            <w:r w:rsidR="00691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449D01" w14:textId="3D196E09" w:rsidR="00057A9A" w:rsidRPr="00B8328A" w:rsidRDefault="00691FE0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A">
              <w:rPr>
                <w:rFonts w:ascii="Times New Roman" w:eastAsia="Calibri" w:hAnsi="Times New Roman" w:cs="Times New Roman"/>
                <w:sz w:val="24"/>
                <w:szCs w:val="24"/>
              </w:rPr>
              <w:t>Konteineris turi turėti šoninius kablius apdangalui (brezentui) tvirtinti.</w:t>
            </w:r>
          </w:p>
        </w:tc>
        <w:tc>
          <w:tcPr>
            <w:tcW w:w="1701" w:type="dxa"/>
            <w:vAlign w:val="center"/>
          </w:tcPr>
          <w:p w14:paraId="5347F652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AC18228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412059B7" w14:textId="77777777" w:rsidTr="003F3591">
        <w:trPr>
          <w:trHeight w:val="38"/>
        </w:trPr>
        <w:tc>
          <w:tcPr>
            <w:tcW w:w="756" w:type="dxa"/>
            <w:vAlign w:val="center"/>
          </w:tcPr>
          <w:p w14:paraId="035321CF" w14:textId="607A2F33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618" w:type="dxa"/>
            <w:vAlign w:val="center"/>
          </w:tcPr>
          <w:p w14:paraId="7747C8F3" w14:textId="77777777" w:rsidR="00057A9A" w:rsidRPr="00B8328A" w:rsidRDefault="00057A9A" w:rsidP="00057A9A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Visi paviršiai</w:t>
            </w:r>
            <w:r w:rsidRPr="00B832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dengti agresyviai aplinkai ir mechaniniams poveikiams atsparia danga.</w:t>
            </w:r>
          </w:p>
          <w:p w14:paraId="2744BC1F" w14:textId="4848A760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Konteineriai 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turi būti nusmėliuoti. Konteineriai turi būti nudažyti pagal ISO 12944-2</w:t>
            </w:r>
            <w:r w:rsidR="00E07D76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arba lygiaverčiame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standarte aprašytą C3 dažymo klasę.  Konteinerio spalva iš vidaus ir išorės – RAL 6026;</w:t>
            </w:r>
          </w:p>
        </w:tc>
        <w:tc>
          <w:tcPr>
            <w:tcW w:w="1701" w:type="dxa"/>
            <w:vAlign w:val="center"/>
          </w:tcPr>
          <w:p w14:paraId="12F1B467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DA2944E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3C7A148B" w14:textId="77777777" w:rsidTr="003F3591">
        <w:trPr>
          <w:trHeight w:val="38"/>
        </w:trPr>
        <w:tc>
          <w:tcPr>
            <w:tcW w:w="756" w:type="dxa"/>
            <w:vAlign w:val="center"/>
          </w:tcPr>
          <w:p w14:paraId="1874295D" w14:textId="0280ADB6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618" w:type="dxa"/>
            <w:vAlign w:val="center"/>
          </w:tcPr>
          <w:p w14:paraId="3B639CCB" w14:textId="0561044C" w:rsidR="00057A9A" w:rsidRPr="00B8328A" w:rsidRDefault="00057A9A" w:rsidP="00057A9A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Konteinerio tipas: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atviras</w:t>
            </w:r>
          </w:p>
        </w:tc>
        <w:tc>
          <w:tcPr>
            <w:tcW w:w="1701" w:type="dxa"/>
            <w:vAlign w:val="center"/>
          </w:tcPr>
          <w:p w14:paraId="7782E093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72EE5685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3DF6EFFF" w14:textId="77777777" w:rsidTr="003F3591">
        <w:trPr>
          <w:trHeight w:val="38"/>
        </w:trPr>
        <w:tc>
          <w:tcPr>
            <w:tcW w:w="756" w:type="dxa"/>
            <w:vAlign w:val="center"/>
          </w:tcPr>
          <w:p w14:paraId="47F0F984" w14:textId="71D5BD96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618" w:type="dxa"/>
            <w:vAlign w:val="center"/>
          </w:tcPr>
          <w:p w14:paraId="38EEC1D3" w14:textId="77777777" w:rsidR="00057A9A" w:rsidRPr="00B8328A" w:rsidRDefault="00057A9A" w:rsidP="00057A9A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Transportavimo pakėlimo sistema:</w:t>
            </w:r>
          </w:p>
          <w:p w14:paraId="3A8E92F2" w14:textId="2649E05F" w:rsidR="00057A9A" w:rsidRPr="00B8328A" w:rsidRDefault="00057A9A" w:rsidP="00057A9A">
            <w:pPr>
              <w:ind w:hanging="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Standartinės kablio ir stropų sistemos, iškrovimo sistema pagal DIN 30722 arba lygiavertį standartą. </w:t>
            </w:r>
          </w:p>
          <w:p w14:paraId="0AA818D9" w14:textId="550580D9" w:rsidR="00057A9A" w:rsidRPr="00B8328A" w:rsidRDefault="00057A9A" w:rsidP="00057A9A">
            <w:pPr>
              <w:ind w:hanging="63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Kablio aukštis 1570 mm (DIN 30722 arba lygiavertį standartą).</w:t>
            </w:r>
          </w:p>
          <w:p w14:paraId="02A11227" w14:textId="600B27B8" w:rsidR="00057A9A" w:rsidRPr="00B8328A" w:rsidRDefault="00057A9A" w:rsidP="00057A9A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Užkėlimo ant mašinos būdas</w:t>
            </w:r>
            <w:r w:rsidR="008D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užtraukimo būdu, mašinos keltuvu.</w:t>
            </w:r>
          </w:p>
        </w:tc>
        <w:tc>
          <w:tcPr>
            <w:tcW w:w="1701" w:type="dxa"/>
            <w:vAlign w:val="center"/>
          </w:tcPr>
          <w:p w14:paraId="7842036F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78AAC0B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1AE32D41" w14:textId="77777777" w:rsidTr="003F3591">
        <w:trPr>
          <w:trHeight w:val="38"/>
        </w:trPr>
        <w:tc>
          <w:tcPr>
            <w:tcW w:w="756" w:type="dxa"/>
            <w:vAlign w:val="center"/>
          </w:tcPr>
          <w:p w14:paraId="5284D379" w14:textId="6C8F6940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37472185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5618" w:type="dxa"/>
            <w:vAlign w:val="center"/>
          </w:tcPr>
          <w:p w14:paraId="41B30E21" w14:textId="77777777" w:rsidR="00057A9A" w:rsidRPr="00B8328A" w:rsidRDefault="00057A9A" w:rsidP="000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Dvigubos vertikalios durys ant vyrių galinėje sienoje:</w:t>
            </w:r>
          </w:p>
          <w:p w14:paraId="0D31E56D" w14:textId="77777777" w:rsidR="00057A9A" w:rsidRPr="00B8328A" w:rsidRDefault="00057A9A" w:rsidP="000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- durys turi būti su pagrindiniu užraktu iš konteinerio galo </w:t>
            </w:r>
          </w:p>
          <w:p w14:paraId="5313E477" w14:textId="7F7FAE64" w:rsidR="00E545F2" w:rsidRPr="00B8328A" w:rsidRDefault="00E545F2" w:rsidP="000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numatytas apatinis saugos durų užraktas, valdomas iš konteinerio šono</w:t>
            </w:r>
          </w:p>
          <w:p w14:paraId="4E3B4D7B" w14:textId="77777777" w:rsidR="00057A9A" w:rsidRPr="00B8328A" w:rsidRDefault="00057A9A" w:rsidP="000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durys turi atsidaryti 270 laipsnių;</w:t>
            </w:r>
          </w:p>
          <w:p w14:paraId="4F3B72D6" w14:textId="77777777" w:rsidR="00057A9A" w:rsidRPr="00B8328A" w:rsidRDefault="00057A9A" w:rsidP="00057A9A">
            <w:pPr>
              <w:ind w:hanging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įrengta grandinių arba kitokia sistema, palaikanti duris atviras konteinerio ištuštinimo metu.</w:t>
            </w:r>
          </w:p>
          <w:p w14:paraId="4CB1AA10" w14:textId="672A8EE1" w:rsidR="00057A9A" w:rsidRPr="00B8328A" w:rsidRDefault="00057A9A" w:rsidP="00057A9A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turi būti galimybė užfiksuoti vieną galinių durų pusę iš išorės užpildant konteinerį, o </w:t>
            </w:r>
            <w:r w:rsidRPr="003730DD">
              <w:rPr>
                <w:rFonts w:ascii="Times New Roman" w:hAnsi="Times New Roman" w:cs="Times New Roman"/>
                <w:sz w:val="24"/>
                <w:szCs w:val="24"/>
              </w:rPr>
              <w:t>užpildžius konteinerį, uždaryti antrąją galinių durų pusę</w:t>
            </w:r>
          </w:p>
        </w:tc>
        <w:tc>
          <w:tcPr>
            <w:tcW w:w="1701" w:type="dxa"/>
            <w:vAlign w:val="center"/>
          </w:tcPr>
          <w:p w14:paraId="56D6113C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D601A70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863" w:rsidRPr="00B8328A" w14:paraId="19179428" w14:textId="77777777" w:rsidTr="003F3591">
        <w:trPr>
          <w:trHeight w:val="38"/>
        </w:trPr>
        <w:tc>
          <w:tcPr>
            <w:tcW w:w="756" w:type="dxa"/>
            <w:vAlign w:val="center"/>
          </w:tcPr>
          <w:p w14:paraId="1F8C61D9" w14:textId="4145DB07" w:rsidR="00FB6863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6863" w:rsidRPr="00B8328A">
              <w:rPr>
                <w:rFonts w:ascii="Times New Roman" w:hAnsi="Times New Roman" w:cs="Times New Roman"/>
                <w:sz w:val="24"/>
                <w:szCs w:val="24"/>
              </w:rPr>
              <w:t>.8.</w:t>
            </w:r>
          </w:p>
        </w:tc>
        <w:tc>
          <w:tcPr>
            <w:tcW w:w="5618" w:type="dxa"/>
            <w:vAlign w:val="center"/>
          </w:tcPr>
          <w:p w14:paraId="6792893D" w14:textId="61E70CA8" w:rsidR="00FB6863" w:rsidRPr="00B8328A" w:rsidRDefault="00FB6863" w:rsidP="00057A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Konteinerio kėlimo galia – ne</w:t>
            </w:r>
            <w:r w:rsidR="0084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mažiau 12 tonų</w:t>
            </w:r>
          </w:p>
        </w:tc>
        <w:tc>
          <w:tcPr>
            <w:tcW w:w="1701" w:type="dxa"/>
            <w:vAlign w:val="center"/>
          </w:tcPr>
          <w:p w14:paraId="7BA7C6F8" w14:textId="77777777" w:rsidR="00FB6863" w:rsidRPr="00B8328A" w:rsidRDefault="00FB6863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E8901D1" w14:textId="77777777" w:rsidR="00FB6863" w:rsidRPr="00B8328A" w:rsidRDefault="00FB6863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  <w:tr w:rsidR="00057A9A" w:rsidRPr="00B8328A" w14:paraId="64493238" w14:textId="77777777" w:rsidTr="003F3591">
        <w:trPr>
          <w:trHeight w:val="38"/>
        </w:trPr>
        <w:tc>
          <w:tcPr>
            <w:tcW w:w="756" w:type="dxa"/>
            <w:vAlign w:val="center"/>
          </w:tcPr>
          <w:p w14:paraId="44A88C1B" w14:textId="36E8215E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6863" w:rsidRPr="00B832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18" w:type="dxa"/>
            <w:vAlign w:val="center"/>
          </w:tcPr>
          <w:p w14:paraId="1113C10D" w14:textId="69D3E2A3" w:rsidR="00057A9A" w:rsidRPr="00B8328A" w:rsidRDefault="00057A9A" w:rsidP="00057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Kritulių vandens išleidimas: Dugne – anga kritulių vandens ištekėjimui.</w:t>
            </w:r>
          </w:p>
        </w:tc>
        <w:tc>
          <w:tcPr>
            <w:tcW w:w="1701" w:type="dxa"/>
            <w:vAlign w:val="center"/>
          </w:tcPr>
          <w:p w14:paraId="3DE1D003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AF5D716" w14:textId="77777777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  <w:tr w:rsidR="00441AD2" w:rsidRPr="00B8328A" w14:paraId="5C8F682E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2A663D8" w14:textId="77777777" w:rsidR="00441AD2" w:rsidRPr="00B8328A" w:rsidRDefault="00441AD2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vAlign w:val="center"/>
          </w:tcPr>
          <w:p w14:paraId="64511AA0" w14:textId="77777777" w:rsidR="00441AD2" w:rsidRPr="00B8328A" w:rsidRDefault="00441AD2" w:rsidP="00057A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775F11" w14:textId="77777777" w:rsidR="00441AD2" w:rsidRPr="00B8328A" w:rsidRDefault="00441AD2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7C86DB13" w14:textId="77777777" w:rsidR="00441AD2" w:rsidRPr="00B8328A" w:rsidRDefault="00441AD2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192C9ABA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0F48020" w14:textId="107047F0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5EE41DF8" w14:textId="4D663BC6" w:rsidR="00441AD2" w:rsidRPr="00B8328A" w:rsidRDefault="00441AD2" w:rsidP="00BD3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Reikalavimai</w:t>
            </w:r>
            <w:r w:rsidR="008A1A42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HOOK tipo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konteinerio korpusui: </w:t>
            </w:r>
            <w:r w:rsidR="00B66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mažesnis kaip 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30 m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="001D77A4" w:rsidRPr="00B832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="00D80148">
              <w:rPr>
                <w:rFonts w:ascii="Times New Roman" w:hAnsi="Times New Roman" w:cs="Times New Roman"/>
                <w:b/>
                <w:sz w:val="24"/>
                <w:szCs w:val="24"/>
              </w:rPr>
              <w:t>tipo u</w:t>
            </w:r>
            <w:r w:rsidR="001D77A4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ždar</w:t>
            </w:r>
            <w:r w:rsidR="009F1A12">
              <w:rPr>
                <w:rFonts w:ascii="Times New Roman" w:hAnsi="Times New Roman" w:cs="Times New Roman"/>
                <w:b/>
                <w:sz w:val="24"/>
                <w:szCs w:val="24"/>
              </w:rPr>
              <w:t>as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konteineris (</w:t>
            </w:r>
            <w:r w:rsidR="00691F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vnt.)</w:t>
            </w:r>
          </w:p>
        </w:tc>
        <w:tc>
          <w:tcPr>
            <w:tcW w:w="1701" w:type="dxa"/>
            <w:vAlign w:val="center"/>
          </w:tcPr>
          <w:p w14:paraId="705EA4D5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79E6753D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441AD2" w:rsidRPr="00B8328A" w14:paraId="553F12E8" w14:textId="77777777" w:rsidTr="003F3591">
        <w:trPr>
          <w:trHeight w:val="38"/>
        </w:trPr>
        <w:tc>
          <w:tcPr>
            <w:tcW w:w="756" w:type="dxa"/>
            <w:vAlign w:val="center"/>
          </w:tcPr>
          <w:p w14:paraId="5F3884E5" w14:textId="7A948413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618" w:type="dxa"/>
            <w:vAlign w:val="center"/>
          </w:tcPr>
          <w:p w14:paraId="164F2F4B" w14:textId="77777777" w:rsidR="00441AD2" w:rsidRPr="00B8328A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Konteinerių matmenys:</w:t>
            </w:r>
          </w:p>
        </w:tc>
        <w:tc>
          <w:tcPr>
            <w:tcW w:w="1701" w:type="dxa"/>
            <w:vAlign w:val="center"/>
          </w:tcPr>
          <w:p w14:paraId="76D60B83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C84946F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1F98A23C" w14:textId="77777777" w:rsidTr="003F3591">
        <w:trPr>
          <w:trHeight w:val="38"/>
        </w:trPr>
        <w:tc>
          <w:tcPr>
            <w:tcW w:w="756" w:type="dxa"/>
            <w:vAlign w:val="center"/>
          </w:tcPr>
          <w:p w14:paraId="6FC52B0A" w14:textId="2BC1C36B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5618" w:type="dxa"/>
            <w:vAlign w:val="center"/>
          </w:tcPr>
          <w:p w14:paraId="7A1119E3" w14:textId="77777777" w:rsidR="00441AD2" w:rsidRPr="00B8328A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Ilgis ne mažiau 6400 mm (išorinis)</w:t>
            </w:r>
          </w:p>
        </w:tc>
        <w:tc>
          <w:tcPr>
            <w:tcW w:w="1701" w:type="dxa"/>
            <w:vAlign w:val="center"/>
          </w:tcPr>
          <w:p w14:paraId="7D1B1205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128F5410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0DD12A57" w14:textId="77777777" w:rsidTr="003F3591">
        <w:trPr>
          <w:trHeight w:val="38"/>
        </w:trPr>
        <w:tc>
          <w:tcPr>
            <w:tcW w:w="756" w:type="dxa"/>
            <w:vAlign w:val="center"/>
          </w:tcPr>
          <w:p w14:paraId="3D94A905" w14:textId="1F1B1D08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5618" w:type="dxa"/>
            <w:vAlign w:val="center"/>
          </w:tcPr>
          <w:p w14:paraId="0B24FAC3" w14:textId="77777777" w:rsidR="00441AD2" w:rsidRPr="00B8328A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Plotis ne daugiau kaip 2500 mm (išorinis)</w:t>
            </w:r>
          </w:p>
        </w:tc>
        <w:tc>
          <w:tcPr>
            <w:tcW w:w="1701" w:type="dxa"/>
            <w:vAlign w:val="center"/>
          </w:tcPr>
          <w:p w14:paraId="24B4CB6E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46ED0477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14B5FE99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C520EAB" w14:textId="13523087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5618" w:type="dxa"/>
            <w:vAlign w:val="center"/>
          </w:tcPr>
          <w:p w14:paraId="63097F66" w14:textId="77777777" w:rsidR="00441AD2" w:rsidRPr="00B8328A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Aukštis ne mažiau 2500 mm (išorinis, nuo žemės)</w:t>
            </w:r>
          </w:p>
        </w:tc>
        <w:tc>
          <w:tcPr>
            <w:tcW w:w="1701" w:type="dxa"/>
            <w:vAlign w:val="center"/>
          </w:tcPr>
          <w:p w14:paraId="7E695E9E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B5FC930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16D97CD1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4F4E3FD" w14:textId="01AAEE45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618" w:type="dxa"/>
            <w:vAlign w:val="center"/>
          </w:tcPr>
          <w:p w14:paraId="61DB216C" w14:textId="77777777" w:rsidR="00441AD2" w:rsidRPr="00D80148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Konteinerio talpa: ne mažiau kaip 30 m</w:t>
            </w:r>
            <w:r w:rsidRPr="00D8014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14:paraId="2E9E1523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19D9E95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2ED76699" w14:textId="77777777" w:rsidTr="003F3591">
        <w:trPr>
          <w:trHeight w:val="38"/>
        </w:trPr>
        <w:tc>
          <w:tcPr>
            <w:tcW w:w="756" w:type="dxa"/>
            <w:vAlign w:val="center"/>
          </w:tcPr>
          <w:p w14:paraId="30962ABB" w14:textId="701DEF38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618" w:type="dxa"/>
            <w:vAlign w:val="center"/>
          </w:tcPr>
          <w:p w14:paraId="0BF20DE2" w14:textId="0CA1C072" w:rsidR="00441AD2" w:rsidRPr="00D80148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Konstrukcinis plienas: </w:t>
            </w:r>
            <w:r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Metalo mark</w:t>
            </w:r>
            <w:r w:rsidR="006855F3"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 -</w:t>
            </w:r>
            <w:r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 žemesn</w:t>
            </w:r>
            <w:r w:rsidR="006855F3"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ė</w:t>
            </w:r>
            <w:r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nei S235</w:t>
            </w:r>
            <w:r w:rsidR="006855F3" w:rsidRPr="00D8014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Dugno plokštės storis</w:t>
            </w:r>
            <w:r w:rsidR="006855F3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ne mažiau 4 mm, šoninių sienų ir durų – ne mažiau 3 mm. Stogas – ne mažiau 2</w:t>
            </w:r>
            <w:r w:rsidR="00B0609C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mm. Briaunų skaičius šone – ne mažiau 6 vnt., dugne</w:t>
            </w:r>
            <w:r w:rsidR="006855F3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ne mažiau 12 vnt. </w:t>
            </w:r>
          </w:p>
        </w:tc>
        <w:tc>
          <w:tcPr>
            <w:tcW w:w="1701" w:type="dxa"/>
            <w:vAlign w:val="center"/>
          </w:tcPr>
          <w:p w14:paraId="600B4CF0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C936D5D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7769720E" w14:textId="77777777" w:rsidTr="003F3591">
        <w:trPr>
          <w:trHeight w:val="38"/>
        </w:trPr>
        <w:tc>
          <w:tcPr>
            <w:tcW w:w="756" w:type="dxa"/>
            <w:vAlign w:val="center"/>
          </w:tcPr>
          <w:p w14:paraId="1887BEF2" w14:textId="0914C046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618" w:type="dxa"/>
            <w:vAlign w:val="center"/>
          </w:tcPr>
          <w:p w14:paraId="2AB508B5" w14:textId="77777777" w:rsidR="00441AD2" w:rsidRPr="00D80148" w:rsidRDefault="00441AD2" w:rsidP="00BD31F3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Visi paviršiai</w:t>
            </w:r>
            <w:r w:rsidRPr="00D80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dengti agresyviai aplinkai ir mechaniniams poveikiams atsparia danga.</w:t>
            </w:r>
          </w:p>
          <w:p w14:paraId="7E1BC378" w14:textId="2842FFDC" w:rsidR="00441AD2" w:rsidRPr="00D80148" w:rsidRDefault="00441AD2" w:rsidP="00BD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Konteineriai turi būti nusmėliuoti. Konteineriai turi būti nudažyti pagal ISO 12944-2</w:t>
            </w:r>
            <w:r w:rsidR="0084510F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arba lygiaverčiame</w:t>
            </w: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standarte aprašytą C3 dažymo klasę.  Konteinerio spalva iš vidaus ir išorės – RAL 6026;</w:t>
            </w:r>
          </w:p>
        </w:tc>
        <w:tc>
          <w:tcPr>
            <w:tcW w:w="1701" w:type="dxa"/>
            <w:vAlign w:val="center"/>
          </w:tcPr>
          <w:p w14:paraId="0A26C9E2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D1B9D2D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5B2F5A7E" w14:textId="77777777" w:rsidTr="003F3591">
        <w:trPr>
          <w:trHeight w:val="38"/>
        </w:trPr>
        <w:tc>
          <w:tcPr>
            <w:tcW w:w="756" w:type="dxa"/>
            <w:vAlign w:val="center"/>
          </w:tcPr>
          <w:p w14:paraId="23497175" w14:textId="147F4036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618" w:type="dxa"/>
            <w:vAlign w:val="center"/>
          </w:tcPr>
          <w:p w14:paraId="53925E69" w14:textId="42109CC7" w:rsidR="00441AD2" w:rsidRPr="00D80148" w:rsidRDefault="00441AD2" w:rsidP="00BD31F3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Konteinerio tipas:</w:t>
            </w:r>
            <w:r w:rsidR="001D77A4" w:rsidRPr="00D80148">
              <w:rPr>
                <w:rFonts w:ascii="Times New Roman" w:hAnsi="Times New Roman" w:cs="Times New Roman"/>
                <w:sz w:val="24"/>
                <w:szCs w:val="24"/>
              </w:rPr>
              <w:t xml:space="preserve"> uždaras</w:t>
            </w:r>
          </w:p>
        </w:tc>
        <w:tc>
          <w:tcPr>
            <w:tcW w:w="1701" w:type="dxa"/>
            <w:vAlign w:val="center"/>
          </w:tcPr>
          <w:p w14:paraId="313CB1DF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08075AF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59EF80FF" w14:textId="77777777" w:rsidTr="003F3591">
        <w:trPr>
          <w:trHeight w:val="38"/>
        </w:trPr>
        <w:tc>
          <w:tcPr>
            <w:tcW w:w="756" w:type="dxa"/>
            <w:vAlign w:val="center"/>
          </w:tcPr>
          <w:p w14:paraId="42AF7C26" w14:textId="50BE76D7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618" w:type="dxa"/>
            <w:vAlign w:val="center"/>
          </w:tcPr>
          <w:p w14:paraId="613AA415" w14:textId="77777777" w:rsidR="00441AD2" w:rsidRPr="00D80148" w:rsidRDefault="00441AD2" w:rsidP="00BD31F3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Transportavimo pakėlimo sistema:</w:t>
            </w:r>
          </w:p>
          <w:p w14:paraId="21B59126" w14:textId="2D5E6853" w:rsidR="00441AD2" w:rsidRPr="00D80148" w:rsidRDefault="00441AD2" w:rsidP="00BD31F3">
            <w:pPr>
              <w:ind w:hanging="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Standartinės kablio ir stropų sistemos, iškrovimo sistema pagal DIN 30722 arba lygiavertį standartą. </w:t>
            </w:r>
          </w:p>
          <w:p w14:paraId="4D8E1846" w14:textId="77777777" w:rsidR="00441AD2" w:rsidRPr="00D80148" w:rsidRDefault="00441AD2" w:rsidP="00BD31F3">
            <w:pPr>
              <w:ind w:hanging="63"/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sz w:val="24"/>
                <w:szCs w:val="24"/>
              </w:rPr>
              <w:t>Kablio aukštis 1570 mm (DIN 30722 arba lygiavertį standartą).</w:t>
            </w:r>
          </w:p>
          <w:p w14:paraId="5F461B7B" w14:textId="3F626E1A" w:rsidR="00441AD2" w:rsidRPr="00D80148" w:rsidRDefault="00441AD2" w:rsidP="00BD31F3">
            <w:pPr>
              <w:tabs>
                <w:tab w:val="left" w:pos="-828"/>
                <w:tab w:val="right" w:pos="90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Užkėlimo ant mašinos būdas</w:t>
            </w:r>
            <w:r w:rsidR="006855F3" w:rsidRPr="00D8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D80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užtraukimo būdu, mašinos keltuvu.</w:t>
            </w:r>
          </w:p>
        </w:tc>
        <w:tc>
          <w:tcPr>
            <w:tcW w:w="1701" w:type="dxa"/>
            <w:vAlign w:val="center"/>
          </w:tcPr>
          <w:p w14:paraId="1F9926A9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516CE73A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47CE4750" w14:textId="77777777" w:rsidTr="003F3591">
        <w:trPr>
          <w:trHeight w:val="38"/>
        </w:trPr>
        <w:tc>
          <w:tcPr>
            <w:tcW w:w="756" w:type="dxa"/>
            <w:vAlign w:val="center"/>
          </w:tcPr>
          <w:p w14:paraId="5434AA2D" w14:textId="38B05DB9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5618" w:type="dxa"/>
            <w:vAlign w:val="center"/>
          </w:tcPr>
          <w:p w14:paraId="03715DA3" w14:textId="77777777" w:rsidR="00441AD2" w:rsidRPr="00B8328A" w:rsidRDefault="00441AD2" w:rsidP="00BD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Dvigubos vertikalios durys ant vyrių galinėje sienoje:</w:t>
            </w:r>
          </w:p>
          <w:p w14:paraId="2F21EF29" w14:textId="77777777" w:rsidR="00441AD2" w:rsidRPr="00B8328A" w:rsidRDefault="00441AD2" w:rsidP="00BD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- durys turi būti su pagrindiniu užraktu iš konteinerio galo </w:t>
            </w:r>
          </w:p>
          <w:p w14:paraId="43E0D388" w14:textId="77777777" w:rsidR="00441AD2" w:rsidRPr="00B8328A" w:rsidRDefault="00441AD2" w:rsidP="00BD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numatytas apatinis saugos durų užraktas, valdomas iš konteinerio šono</w:t>
            </w:r>
          </w:p>
          <w:p w14:paraId="231FE7DE" w14:textId="77777777" w:rsidR="00441AD2" w:rsidRPr="00B8328A" w:rsidRDefault="00441AD2" w:rsidP="00BD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durys turi atsidaryti 270 laipsnių;</w:t>
            </w:r>
          </w:p>
          <w:p w14:paraId="1A0EF2DD" w14:textId="77777777" w:rsidR="00441AD2" w:rsidRPr="00B8328A" w:rsidRDefault="00441AD2" w:rsidP="00BD31F3">
            <w:pPr>
              <w:ind w:hanging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- turi būti įrengta grandinių arba kitokia sistema, palaikanti duris atviras konteinerio ištuštinimo metu.</w:t>
            </w:r>
          </w:p>
          <w:p w14:paraId="4A87B923" w14:textId="77777777" w:rsidR="00441AD2" w:rsidRPr="00B8328A" w:rsidRDefault="00441AD2" w:rsidP="00BD31F3">
            <w:pPr>
              <w:ind w:hanging="6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 xml:space="preserve"> turi būti galimybė užfiksuoti vieną galinių durų pusę iš išorės užpildant konteinerį, o užpildžius konteinerį, uždaryti antrąją galinių durų pusę</w:t>
            </w:r>
          </w:p>
        </w:tc>
        <w:tc>
          <w:tcPr>
            <w:tcW w:w="1701" w:type="dxa"/>
            <w:vAlign w:val="center"/>
          </w:tcPr>
          <w:p w14:paraId="53D65E0A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1E275CE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62EBF723" w14:textId="77777777" w:rsidTr="003F3591">
        <w:trPr>
          <w:trHeight w:val="38"/>
        </w:trPr>
        <w:tc>
          <w:tcPr>
            <w:tcW w:w="756" w:type="dxa"/>
            <w:vAlign w:val="center"/>
          </w:tcPr>
          <w:p w14:paraId="4F929BFB" w14:textId="188C4C5D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.8.</w:t>
            </w:r>
          </w:p>
        </w:tc>
        <w:tc>
          <w:tcPr>
            <w:tcW w:w="5618" w:type="dxa"/>
            <w:vAlign w:val="center"/>
          </w:tcPr>
          <w:p w14:paraId="4676D6CE" w14:textId="62DFAC29" w:rsidR="00441AD2" w:rsidRPr="00B8328A" w:rsidRDefault="00441AD2" w:rsidP="00BD31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Konteinerio kėlimo galia – ne</w:t>
            </w:r>
            <w:r w:rsidR="007360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mažiau 12 tonų</w:t>
            </w:r>
          </w:p>
        </w:tc>
        <w:tc>
          <w:tcPr>
            <w:tcW w:w="1701" w:type="dxa"/>
            <w:vAlign w:val="center"/>
          </w:tcPr>
          <w:p w14:paraId="581B88E2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35F1D18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1AD2" w:rsidRPr="00B8328A" w14:paraId="593170E9" w14:textId="77777777" w:rsidTr="003F3591">
        <w:trPr>
          <w:trHeight w:val="38"/>
        </w:trPr>
        <w:tc>
          <w:tcPr>
            <w:tcW w:w="756" w:type="dxa"/>
            <w:vAlign w:val="center"/>
          </w:tcPr>
          <w:p w14:paraId="1174D641" w14:textId="75C6C42F" w:rsidR="00441AD2" w:rsidRPr="00B8328A" w:rsidRDefault="003F3591" w:rsidP="00BD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AD2" w:rsidRPr="00B8328A">
              <w:rPr>
                <w:rFonts w:ascii="Times New Roman" w:hAnsi="Times New Roman" w:cs="Times New Roman"/>
                <w:sz w:val="24"/>
                <w:szCs w:val="24"/>
              </w:rPr>
              <w:t>.9.</w:t>
            </w:r>
          </w:p>
        </w:tc>
        <w:tc>
          <w:tcPr>
            <w:tcW w:w="5618" w:type="dxa"/>
            <w:vAlign w:val="center"/>
          </w:tcPr>
          <w:p w14:paraId="4A4C3B9A" w14:textId="77777777" w:rsidR="00441AD2" w:rsidRPr="00B8328A" w:rsidRDefault="00441AD2" w:rsidP="00BD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Kritulių vandens išleidimas: Dugne – anga kritulių vandens ištekėjimui.</w:t>
            </w:r>
          </w:p>
        </w:tc>
        <w:tc>
          <w:tcPr>
            <w:tcW w:w="1701" w:type="dxa"/>
            <w:vAlign w:val="center"/>
          </w:tcPr>
          <w:p w14:paraId="6997616D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6F8194AC" w14:textId="77777777" w:rsidR="00441AD2" w:rsidRPr="00B8328A" w:rsidRDefault="00441AD2" w:rsidP="00BD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A9A" w:rsidRPr="00B8328A" w14:paraId="3BB240B2" w14:textId="77777777" w:rsidTr="003F3591">
        <w:trPr>
          <w:trHeight w:val="33"/>
        </w:trPr>
        <w:tc>
          <w:tcPr>
            <w:tcW w:w="756" w:type="dxa"/>
            <w:vAlign w:val="center"/>
          </w:tcPr>
          <w:p w14:paraId="26D59050" w14:textId="5AA947DF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57A9A"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18" w:type="dxa"/>
            <w:vAlign w:val="center"/>
          </w:tcPr>
          <w:p w14:paraId="4100B007" w14:textId="6CB52DAC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Garantijos:</w:t>
            </w:r>
          </w:p>
        </w:tc>
        <w:tc>
          <w:tcPr>
            <w:tcW w:w="1701" w:type="dxa"/>
            <w:vAlign w:val="center"/>
          </w:tcPr>
          <w:p w14:paraId="526DD99A" w14:textId="20F86610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17" w:type="dxa"/>
            <w:vAlign w:val="center"/>
          </w:tcPr>
          <w:p w14:paraId="6A0E251A" w14:textId="63C2EE13" w:rsidR="00057A9A" w:rsidRPr="00B8328A" w:rsidRDefault="00057A9A" w:rsidP="00057A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057A9A" w:rsidRPr="00B8328A" w14:paraId="1BB5B2BC" w14:textId="77777777" w:rsidTr="003F3591">
        <w:trPr>
          <w:trHeight w:val="142"/>
        </w:trPr>
        <w:tc>
          <w:tcPr>
            <w:tcW w:w="756" w:type="dxa"/>
            <w:vAlign w:val="center"/>
          </w:tcPr>
          <w:p w14:paraId="6320F2DD" w14:textId="7D33AFA9" w:rsidR="00057A9A" w:rsidRPr="00B8328A" w:rsidRDefault="003F3591" w:rsidP="0005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7A9A" w:rsidRPr="00B8328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618" w:type="dxa"/>
            <w:vAlign w:val="center"/>
          </w:tcPr>
          <w:p w14:paraId="0211EFFD" w14:textId="01B3CF1A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28A">
              <w:rPr>
                <w:rFonts w:ascii="Times New Roman" w:hAnsi="Times New Roman" w:cs="Times New Roman"/>
                <w:sz w:val="24"/>
                <w:szCs w:val="24"/>
              </w:rPr>
              <w:t>Gamyklinė garantija konteinerio korpusui – ne mažiau kaip 2 metai, įskaitant atsparumą temperatūrai, deformacijai ir spalvai. Garantija turi būti suteikiama tiekėjo (tiekėjas turi pateikti garantinį raštą).</w:t>
            </w:r>
          </w:p>
        </w:tc>
        <w:tc>
          <w:tcPr>
            <w:tcW w:w="1701" w:type="dxa"/>
            <w:vAlign w:val="center"/>
          </w:tcPr>
          <w:p w14:paraId="05307F60" w14:textId="77777777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0933DC6" w14:textId="77777777" w:rsidR="00057A9A" w:rsidRPr="00B8328A" w:rsidRDefault="00057A9A" w:rsidP="0005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32A073BB" w14:textId="77777777" w:rsidR="0099483B" w:rsidRPr="00B8328A" w:rsidRDefault="0099483B" w:rsidP="009948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84AE7D" w14:textId="623285B5" w:rsidR="0099483B" w:rsidRPr="00B8328A" w:rsidRDefault="00457F71" w:rsidP="0099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 xml:space="preserve">    </w:t>
      </w:r>
      <w:r w:rsidR="0099483B" w:rsidRPr="00B8328A">
        <w:rPr>
          <w:rFonts w:ascii="Times New Roman" w:hAnsi="Times New Roman" w:cs="Times New Roman"/>
          <w:sz w:val="24"/>
          <w:szCs w:val="24"/>
        </w:rPr>
        <w:t>Techninės specifikacijos</w:t>
      </w:r>
      <w:r w:rsidR="006855F3">
        <w:rPr>
          <w:rFonts w:ascii="Times New Roman" w:hAnsi="Times New Roman" w:cs="Times New Roman"/>
          <w:sz w:val="24"/>
          <w:szCs w:val="24"/>
        </w:rPr>
        <w:t xml:space="preserve"> lentelės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1-</w:t>
      </w:r>
      <w:r w:rsidR="003F3591">
        <w:rPr>
          <w:rFonts w:ascii="Times New Roman" w:hAnsi="Times New Roman" w:cs="Times New Roman"/>
          <w:sz w:val="24"/>
          <w:szCs w:val="24"/>
        </w:rPr>
        <w:t>4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punktuose nurodytus reikalavimus </w:t>
      </w:r>
      <w:r w:rsidR="00D170D6">
        <w:rPr>
          <w:rFonts w:ascii="Times New Roman" w:hAnsi="Times New Roman" w:cs="Times New Roman"/>
          <w:sz w:val="24"/>
          <w:szCs w:val="24"/>
        </w:rPr>
        <w:t xml:space="preserve">Tiekėjas </w:t>
      </w:r>
      <w:r w:rsidR="0099483B" w:rsidRPr="00B8328A">
        <w:rPr>
          <w:rFonts w:ascii="Times New Roman" w:hAnsi="Times New Roman" w:cs="Times New Roman"/>
          <w:sz w:val="24"/>
          <w:szCs w:val="24"/>
        </w:rPr>
        <w:t>tur</w:t>
      </w:r>
      <w:r w:rsidR="00D170D6">
        <w:rPr>
          <w:rFonts w:ascii="Times New Roman" w:hAnsi="Times New Roman" w:cs="Times New Roman"/>
          <w:sz w:val="24"/>
          <w:szCs w:val="24"/>
        </w:rPr>
        <w:t>i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pagrįsti </w:t>
      </w:r>
      <w:r w:rsidR="00D170D6">
        <w:rPr>
          <w:rFonts w:ascii="Times New Roman" w:hAnsi="Times New Roman" w:cs="Times New Roman"/>
          <w:sz w:val="24"/>
          <w:szCs w:val="24"/>
        </w:rPr>
        <w:t xml:space="preserve">kartu su pasiūlymu pateikdamas </w:t>
      </w:r>
      <w:r w:rsidR="0099483B" w:rsidRPr="00B8328A">
        <w:rPr>
          <w:rFonts w:ascii="Times New Roman" w:hAnsi="Times New Roman" w:cs="Times New Roman"/>
          <w:sz w:val="24"/>
          <w:szCs w:val="24"/>
        </w:rPr>
        <w:t>Konteinerių gamintojo deklaracij</w:t>
      </w:r>
      <w:r w:rsidR="00D170D6">
        <w:rPr>
          <w:rFonts w:ascii="Times New Roman" w:hAnsi="Times New Roman" w:cs="Times New Roman"/>
          <w:sz w:val="24"/>
          <w:szCs w:val="24"/>
        </w:rPr>
        <w:t>ą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ir/ar kit</w:t>
      </w:r>
      <w:r w:rsidR="00D170D6">
        <w:rPr>
          <w:rFonts w:ascii="Times New Roman" w:hAnsi="Times New Roman" w:cs="Times New Roman"/>
          <w:sz w:val="24"/>
          <w:szCs w:val="24"/>
        </w:rPr>
        <w:t>ą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lygiavert</w:t>
      </w:r>
      <w:r w:rsidR="00D170D6">
        <w:rPr>
          <w:rFonts w:ascii="Times New Roman" w:hAnsi="Times New Roman" w:cs="Times New Roman"/>
          <w:sz w:val="24"/>
          <w:szCs w:val="24"/>
        </w:rPr>
        <w:t>ę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gamintojo dokumentacij</w:t>
      </w:r>
      <w:r w:rsidR="00D170D6">
        <w:rPr>
          <w:rFonts w:ascii="Times New Roman" w:hAnsi="Times New Roman" w:cs="Times New Roman"/>
          <w:sz w:val="24"/>
          <w:szCs w:val="24"/>
        </w:rPr>
        <w:t>ą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(akredituotų/sertifikuotų laboratorinių bandymų protokol</w:t>
      </w:r>
      <w:r w:rsidR="00D170D6">
        <w:rPr>
          <w:rFonts w:ascii="Times New Roman" w:hAnsi="Times New Roman" w:cs="Times New Roman"/>
          <w:sz w:val="24"/>
          <w:szCs w:val="24"/>
        </w:rPr>
        <w:t>us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ar kit</w:t>
      </w:r>
      <w:r w:rsidR="00D170D6">
        <w:rPr>
          <w:rFonts w:ascii="Times New Roman" w:hAnsi="Times New Roman" w:cs="Times New Roman"/>
          <w:sz w:val="24"/>
          <w:szCs w:val="24"/>
        </w:rPr>
        <w:t>us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lygiaverči</w:t>
      </w:r>
      <w:r w:rsidR="00D170D6">
        <w:rPr>
          <w:rFonts w:ascii="Times New Roman" w:hAnsi="Times New Roman" w:cs="Times New Roman"/>
          <w:sz w:val="24"/>
          <w:szCs w:val="24"/>
        </w:rPr>
        <w:t>us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dokument</w:t>
      </w:r>
      <w:r w:rsidR="00D170D6">
        <w:rPr>
          <w:rFonts w:ascii="Times New Roman" w:hAnsi="Times New Roman" w:cs="Times New Roman"/>
          <w:sz w:val="24"/>
          <w:szCs w:val="24"/>
        </w:rPr>
        <w:t>us</w:t>
      </w:r>
      <w:r w:rsidR="0099483B" w:rsidRPr="00B8328A">
        <w:rPr>
          <w:rFonts w:ascii="Times New Roman" w:hAnsi="Times New Roman" w:cs="Times New Roman"/>
          <w:sz w:val="24"/>
          <w:szCs w:val="24"/>
        </w:rPr>
        <w:t>, patvirtinan</w:t>
      </w:r>
      <w:r w:rsidR="00D170D6">
        <w:rPr>
          <w:rFonts w:ascii="Times New Roman" w:hAnsi="Times New Roman" w:cs="Times New Roman"/>
          <w:sz w:val="24"/>
          <w:szCs w:val="24"/>
        </w:rPr>
        <w:t>čius</w:t>
      </w:r>
      <w:r w:rsidR="0099483B" w:rsidRPr="00B8328A">
        <w:rPr>
          <w:rFonts w:ascii="Times New Roman" w:hAnsi="Times New Roman" w:cs="Times New Roman"/>
          <w:sz w:val="24"/>
          <w:szCs w:val="24"/>
        </w:rPr>
        <w:t xml:space="preserve"> kokybę), įrodan</w:t>
      </w:r>
      <w:r w:rsidR="00D170D6">
        <w:rPr>
          <w:rFonts w:ascii="Times New Roman" w:hAnsi="Times New Roman" w:cs="Times New Roman"/>
          <w:sz w:val="24"/>
          <w:szCs w:val="24"/>
        </w:rPr>
        <w:t>čią</w:t>
      </w:r>
      <w:r w:rsidR="0099483B" w:rsidRPr="00B8328A">
        <w:rPr>
          <w:rFonts w:ascii="Times New Roman" w:hAnsi="Times New Roman" w:cs="Times New Roman"/>
          <w:sz w:val="24"/>
          <w:szCs w:val="24"/>
        </w:rPr>
        <w:t>, kad siūlomi Konteineriai atitinka keliamus techninius reikalavimus.</w:t>
      </w:r>
    </w:p>
    <w:p w14:paraId="1BF5725B" w14:textId="68554CD2" w:rsidR="0099483B" w:rsidRPr="00B8328A" w:rsidRDefault="0099483B" w:rsidP="0099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Techninės specifikacijos</w:t>
      </w:r>
      <w:r w:rsidR="006855F3">
        <w:rPr>
          <w:rFonts w:ascii="Times New Roman" w:hAnsi="Times New Roman" w:cs="Times New Roman"/>
          <w:sz w:val="24"/>
          <w:szCs w:val="24"/>
        </w:rPr>
        <w:t xml:space="preserve"> lentelės</w:t>
      </w:r>
      <w:r w:rsidRPr="00B8328A">
        <w:rPr>
          <w:rFonts w:ascii="Times New Roman" w:hAnsi="Times New Roman" w:cs="Times New Roman"/>
          <w:sz w:val="24"/>
          <w:szCs w:val="24"/>
        </w:rPr>
        <w:t xml:space="preserve"> </w:t>
      </w:r>
      <w:r w:rsidR="003F3591">
        <w:rPr>
          <w:rFonts w:ascii="Times New Roman" w:hAnsi="Times New Roman" w:cs="Times New Roman"/>
          <w:sz w:val="24"/>
          <w:szCs w:val="24"/>
        </w:rPr>
        <w:t>5</w:t>
      </w:r>
      <w:r w:rsidRPr="00B8328A">
        <w:rPr>
          <w:rFonts w:ascii="Times New Roman" w:hAnsi="Times New Roman" w:cs="Times New Roman"/>
          <w:sz w:val="24"/>
          <w:szCs w:val="24"/>
        </w:rPr>
        <w:t xml:space="preserve"> punkte nurodyt</w:t>
      </w:r>
      <w:r w:rsidR="00292220">
        <w:rPr>
          <w:rFonts w:ascii="Times New Roman" w:hAnsi="Times New Roman" w:cs="Times New Roman"/>
          <w:sz w:val="24"/>
          <w:szCs w:val="24"/>
        </w:rPr>
        <w:t>o</w:t>
      </w:r>
      <w:r w:rsidRPr="00B8328A">
        <w:rPr>
          <w:rFonts w:ascii="Times New Roman" w:hAnsi="Times New Roman" w:cs="Times New Roman"/>
          <w:sz w:val="24"/>
          <w:szCs w:val="24"/>
        </w:rPr>
        <w:t xml:space="preserve"> reikalavim</w:t>
      </w:r>
      <w:r w:rsidR="00292220">
        <w:rPr>
          <w:rFonts w:ascii="Times New Roman" w:hAnsi="Times New Roman" w:cs="Times New Roman"/>
          <w:sz w:val="24"/>
          <w:szCs w:val="24"/>
        </w:rPr>
        <w:t>o atitkties įrodymui Tiekėjas kartu su pasiūlymu</w:t>
      </w:r>
      <w:r w:rsidRPr="00B8328A">
        <w:rPr>
          <w:rFonts w:ascii="Times New Roman" w:hAnsi="Times New Roman" w:cs="Times New Roman"/>
          <w:sz w:val="24"/>
          <w:szCs w:val="24"/>
        </w:rPr>
        <w:t xml:space="preserve"> tur</w:t>
      </w:r>
      <w:r w:rsidR="00292220">
        <w:rPr>
          <w:rFonts w:ascii="Times New Roman" w:hAnsi="Times New Roman" w:cs="Times New Roman"/>
          <w:sz w:val="24"/>
          <w:szCs w:val="24"/>
        </w:rPr>
        <w:t>i pateikti</w:t>
      </w:r>
      <w:r w:rsidRPr="00B8328A">
        <w:rPr>
          <w:rFonts w:ascii="Times New Roman" w:hAnsi="Times New Roman" w:cs="Times New Roman"/>
          <w:sz w:val="24"/>
          <w:szCs w:val="24"/>
        </w:rPr>
        <w:t xml:space="preserve"> Konteinerio tiekėjo deklaracij</w:t>
      </w:r>
      <w:r w:rsidR="00292220">
        <w:rPr>
          <w:rFonts w:ascii="Times New Roman" w:hAnsi="Times New Roman" w:cs="Times New Roman"/>
          <w:sz w:val="24"/>
          <w:szCs w:val="24"/>
        </w:rPr>
        <w:t>ą</w:t>
      </w:r>
      <w:r w:rsidRPr="00B8328A">
        <w:rPr>
          <w:rFonts w:ascii="Times New Roman" w:hAnsi="Times New Roman" w:cs="Times New Roman"/>
          <w:sz w:val="24"/>
          <w:szCs w:val="24"/>
        </w:rPr>
        <w:t>.</w:t>
      </w:r>
    </w:p>
    <w:p w14:paraId="145CADAD" w14:textId="77777777" w:rsidR="0099483B" w:rsidRPr="00B8328A" w:rsidRDefault="0099483B" w:rsidP="0099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E19C" w14:textId="15B1DCED" w:rsidR="00C076E9" w:rsidRPr="00B8328A" w:rsidRDefault="00C076E9" w:rsidP="00F740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28A">
        <w:rPr>
          <w:rFonts w:ascii="Times New Roman" w:hAnsi="Times New Roman" w:cs="Times New Roman"/>
          <w:b/>
          <w:sz w:val="24"/>
          <w:szCs w:val="24"/>
        </w:rPr>
        <w:t>3.</w:t>
      </w:r>
      <w:r w:rsidR="00B06E1B" w:rsidRPr="00B832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28A">
        <w:rPr>
          <w:rFonts w:ascii="Times New Roman" w:hAnsi="Times New Roman" w:cs="Times New Roman"/>
          <w:b/>
          <w:sz w:val="24"/>
          <w:szCs w:val="24"/>
        </w:rPr>
        <w:t>Pristatant konteinerius Tiekėjas turės pateikti:</w:t>
      </w:r>
    </w:p>
    <w:p w14:paraId="21BEBEDE" w14:textId="31AE600F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Pr="00B8328A">
        <w:rPr>
          <w:rFonts w:ascii="Times New Roman" w:hAnsi="Times New Roman" w:cs="Times New Roman"/>
          <w:sz w:val="24"/>
          <w:szCs w:val="24"/>
        </w:rPr>
        <w:t>Konteinerių montavimo, eksploatacijos, aptarn</w:t>
      </w:r>
      <w:r w:rsidR="0097463F" w:rsidRPr="00B8328A">
        <w:rPr>
          <w:rFonts w:ascii="Times New Roman" w:hAnsi="Times New Roman" w:cs="Times New Roman"/>
          <w:sz w:val="24"/>
          <w:szCs w:val="24"/>
        </w:rPr>
        <w:t>avimo bei priežiūros instrukcija</w:t>
      </w:r>
      <w:r w:rsidRPr="00B8328A">
        <w:rPr>
          <w:rFonts w:ascii="Times New Roman" w:hAnsi="Times New Roman" w:cs="Times New Roman"/>
          <w:sz w:val="24"/>
          <w:szCs w:val="24"/>
        </w:rPr>
        <w:t>s lietuvių</w:t>
      </w:r>
      <w:r w:rsidR="0097463F" w:rsidRPr="00B8328A">
        <w:rPr>
          <w:rFonts w:ascii="Times New Roman" w:hAnsi="Times New Roman" w:cs="Times New Roman"/>
          <w:sz w:val="24"/>
          <w:szCs w:val="24"/>
        </w:rPr>
        <w:t xml:space="preserve"> ir originalo</w:t>
      </w:r>
      <w:r w:rsidRPr="00B8328A">
        <w:rPr>
          <w:rFonts w:ascii="Times New Roman" w:hAnsi="Times New Roman" w:cs="Times New Roman"/>
          <w:sz w:val="24"/>
          <w:szCs w:val="24"/>
        </w:rPr>
        <w:t xml:space="preserve"> kalba. Konteineriai tiekiami su </w:t>
      </w:r>
      <w:r w:rsidR="00D80148">
        <w:rPr>
          <w:rFonts w:ascii="Times New Roman" w:hAnsi="Times New Roman" w:cs="Times New Roman"/>
          <w:sz w:val="24"/>
          <w:szCs w:val="24"/>
        </w:rPr>
        <w:t>kokybės</w:t>
      </w:r>
      <w:r w:rsidRPr="00BB70DD">
        <w:rPr>
          <w:rFonts w:ascii="Times New Roman" w:hAnsi="Times New Roman" w:cs="Times New Roman"/>
          <w:sz w:val="24"/>
          <w:szCs w:val="24"/>
        </w:rPr>
        <w:t xml:space="preserve"> sertifikatu</w:t>
      </w:r>
      <w:r w:rsidR="00D80148">
        <w:rPr>
          <w:rFonts w:ascii="Times New Roman" w:hAnsi="Times New Roman" w:cs="Times New Roman"/>
          <w:sz w:val="24"/>
          <w:szCs w:val="24"/>
        </w:rPr>
        <w:t>/ gaminio pasu, EB atitikties deklaracija</w:t>
      </w:r>
      <w:r w:rsidR="0097463F" w:rsidRPr="00BB70DD">
        <w:rPr>
          <w:rFonts w:ascii="Times New Roman" w:hAnsi="Times New Roman" w:cs="Times New Roman"/>
          <w:sz w:val="24"/>
          <w:szCs w:val="24"/>
        </w:rPr>
        <w:t>.</w:t>
      </w:r>
      <w:r w:rsidR="00D80148">
        <w:rPr>
          <w:rFonts w:ascii="Times New Roman" w:hAnsi="Times New Roman" w:cs="Times New Roman"/>
          <w:sz w:val="24"/>
          <w:szCs w:val="24"/>
        </w:rPr>
        <w:t xml:space="preserve"> Konteineriai turi būti paženklinti identifikaciniais numeriais.</w:t>
      </w:r>
    </w:p>
    <w:p w14:paraId="2DAD1009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 Pateikiamas duomenų lapas, kuriame pateikiama ši informacija:</w:t>
      </w:r>
    </w:p>
    <w:p w14:paraId="634CE463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3.2.1. gabaritiniai matmenys;</w:t>
      </w:r>
    </w:p>
    <w:p w14:paraId="17E28FDF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3.2.2. visuminė leidžiamoji masė, kg;</w:t>
      </w:r>
    </w:p>
    <w:p w14:paraId="69B612AF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3.2.3. medžiagos, iš kurių pagamintas konteineris;</w:t>
      </w:r>
    </w:p>
    <w:p w14:paraId="08F7B804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3.2.4. konteinerio tuštinimo būdas ir atitinkami saugos įtaisai;</w:t>
      </w:r>
    </w:p>
    <w:p w14:paraId="225B2F45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3.2.5. tuščio konteinerio masė;</w:t>
      </w:r>
    </w:p>
    <w:p w14:paraId="1F313E4A" w14:textId="77777777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3.2.6. konstrukcijos charakteristikos.</w:t>
      </w:r>
    </w:p>
    <w:p w14:paraId="6C86A39E" w14:textId="26D96175" w:rsidR="00C076E9" w:rsidRPr="00B8328A" w:rsidRDefault="00C076E9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28A">
        <w:rPr>
          <w:rFonts w:ascii="Times New Roman" w:hAnsi="Times New Roman" w:cs="Times New Roman"/>
          <w:sz w:val="24"/>
          <w:szCs w:val="24"/>
        </w:rPr>
        <w:t>3.3. Aptarnavimo ir remonto paslaugų tiekėjų sąrašas (adresatai, kontaktiniai duomenys).</w:t>
      </w:r>
    </w:p>
    <w:p w14:paraId="7C7C9A8B" w14:textId="4E16682D" w:rsidR="00C076E9" w:rsidRPr="00B8328A" w:rsidRDefault="00620DEE" w:rsidP="00C076E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28A">
        <w:rPr>
          <w:rFonts w:ascii="Times New Roman" w:hAnsi="Times New Roman" w:cs="Times New Roman"/>
          <w:bCs/>
          <w:sz w:val="24"/>
          <w:szCs w:val="24"/>
        </w:rPr>
        <w:t xml:space="preserve">3.4. </w:t>
      </w:r>
      <w:r w:rsidR="00736019">
        <w:rPr>
          <w:rFonts w:ascii="Times New Roman" w:hAnsi="Times New Roman" w:cs="Times New Roman"/>
          <w:bCs/>
          <w:sz w:val="24"/>
          <w:szCs w:val="24"/>
        </w:rPr>
        <w:t>G</w:t>
      </w:r>
      <w:r w:rsidR="00736019" w:rsidRPr="00736019">
        <w:rPr>
          <w:rFonts w:ascii="Times New Roman" w:hAnsi="Times New Roman" w:cs="Times New Roman"/>
          <w:bCs/>
          <w:sz w:val="24"/>
          <w:szCs w:val="24"/>
        </w:rPr>
        <w:t>amintojo išduot</w:t>
      </w:r>
      <w:r w:rsidR="00736019">
        <w:rPr>
          <w:rFonts w:ascii="Times New Roman" w:hAnsi="Times New Roman" w:cs="Times New Roman"/>
          <w:bCs/>
          <w:sz w:val="24"/>
          <w:szCs w:val="24"/>
        </w:rPr>
        <w:t>ą</w:t>
      </w:r>
      <w:r w:rsidR="00736019" w:rsidRPr="00736019">
        <w:rPr>
          <w:rFonts w:ascii="Times New Roman" w:hAnsi="Times New Roman" w:cs="Times New Roman"/>
          <w:bCs/>
          <w:sz w:val="24"/>
          <w:szCs w:val="24"/>
        </w:rPr>
        <w:t xml:space="preserve"> technin</w:t>
      </w:r>
      <w:r w:rsidR="00736019">
        <w:rPr>
          <w:rFonts w:ascii="Times New Roman" w:hAnsi="Times New Roman" w:cs="Times New Roman"/>
          <w:bCs/>
          <w:sz w:val="24"/>
          <w:szCs w:val="24"/>
        </w:rPr>
        <w:t>į</w:t>
      </w:r>
      <w:r w:rsidR="00736019" w:rsidRPr="00736019">
        <w:rPr>
          <w:rFonts w:ascii="Times New Roman" w:hAnsi="Times New Roman" w:cs="Times New Roman"/>
          <w:bCs/>
          <w:sz w:val="24"/>
          <w:szCs w:val="24"/>
        </w:rPr>
        <w:t xml:space="preserve"> pas</w:t>
      </w:r>
      <w:r w:rsidR="00736019">
        <w:rPr>
          <w:rFonts w:ascii="Times New Roman" w:hAnsi="Times New Roman" w:cs="Times New Roman"/>
          <w:bCs/>
          <w:sz w:val="24"/>
          <w:szCs w:val="24"/>
        </w:rPr>
        <w:t>ą, kuriame nurodomas k</w:t>
      </w:r>
      <w:r w:rsidRPr="00B8328A">
        <w:rPr>
          <w:rFonts w:ascii="Times New Roman" w:hAnsi="Times New Roman" w:cs="Times New Roman"/>
          <w:bCs/>
          <w:sz w:val="24"/>
          <w:szCs w:val="24"/>
        </w:rPr>
        <w:t>onteinerių tarnavimo laik</w:t>
      </w:r>
      <w:r w:rsidR="00736019">
        <w:rPr>
          <w:rFonts w:ascii="Times New Roman" w:hAnsi="Times New Roman" w:cs="Times New Roman"/>
          <w:bCs/>
          <w:sz w:val="24"/>
          <w:szCs w:val="24"/>
        </w:rPr>
        <w:t>as</w:t>
      </w:r>
      <w:r w:rsidR="00B95CC2" w:rsidRPr="00B8328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DEBE4BD" w14:textId="3D9C1679" w:rsidR="00E10A8F" w:rsidRPr="00B8328A" w:rsidRDefault="0097463F" w:rsidP="00F7406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28A">
        <w:rPr>
          <w:rFonts w:ascii="Times New Roman" w:hAnsi="Times New Roman" w:cs="Times New Roman"/>
          <w:b/>
          <w:sz w:val="24"/>
          <w:szCs w:val="24"/>
        </w:rPr>
        <w:t>4</w:t>
      </w:r>
      <w:r w:rsidR="007F4A2A" w:rsidRPr="00B832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105E" w:rsidRPr="00B8328A">
        <w:rPr>
          <w:rFonts w:ascii="Times New Roman" w:hAnsi="Times New Roman" w:cs="Times New Roman"/>
          <w:b/>
          <w:sz w:val="24"/>
          <w:szCs w:val="24"/>
        </w:rPr>
        <w:t>K</w:t>
      </w:r>
      <w:r w:rsidR="007F4A2A" w:rsidRPr="00B8328A">
        <w:rPr>
          <w:rFonts w:ascii="Times New Roman" w:hAnsi="Times New Roman" w:cs="Times New Roman"/>
          <w:b/>
          <w:sz w:val="24"/>
          <w:szCs w:val="24"/>
        </w:rPr>
        <w:t>onteinerių p</w:t>
      </w:r>
      <w:r w:rsidR="00003DAA" w:rsidRPr="00B8328A">
        <w:rPr>
          <w:rFonts w:ascii="Times New Roman" w:hAnsi="Times New Roman" w:cs="Times New Roman"/>
          <w:b/>
          <w:sz w:val="24"/>
          <w:szCs w:val="24"/>
        </w:rPr>
        <w:t>ris</w:t>
      </w:r>
      <w:r w:rsidR="007F4A2A" w:rsidRPr="00B8328A">
        <w:rPr>
          <w:rFonts w:ascii="Times New Roman" w:hAnsi="Times New Roman" w:cs="Times New Roman"/>
          <w:b/>
          <w:sz w:val="24"/>
          <w:szCs w:val="24"/>
        </w:rPr>
        <w:t>tatymo vietos</w:t>
      </w:r>
    </w:p>
    <w:p w14:paraId="6E7D88E3" w14:textId="6BA14340" w:rsidR="009F7846" w:rsidRPr="00B8328A" w:rsidRDefault="009F7846" w:rsidP="009F784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28A">
        <w:rPr>
          <w:rFonts w:ascii="Times New Roman" w:eastAsia="Calibri" w:hAnsi="Times New Roman" w:cs="Times New Roman"/>
          <w:sz w:val="24"/>
          <w:szCs w:val="24"/>
        </w:rPr>
        <w:t>4.1.</w:t>
      </w:r>
      <w:r w:rsidR="009F1A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>ASK (</w:t>
      </w:r>
      <w:r w:rsidR="003F3591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>vnt.-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ne mažesni kaip 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>10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>m³)</w:t>
      </w:r>
      <w:r w:rsidR="009F1A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>k</w:t>
      </w:r>
      <w:r w:rsidRPr="00B8328A">
        <w:rPr>
          <w:rFonts w:ascii="Times New Roman" w:eastAsia="Calibri" w:hAnsi="Times New Roman" w:cs="Times New Roman"/>
          <w:sz w:val="24"/>
          <w:szCs w:val="24"/>
        </w:rPr>
        <w:t>onteineriai turi būti Tiekėjo sąskaita pristatyti</w:t>
      </w:r>
      <w:r w:rsidR="00CA3943" w:rsidRPr="00B8328A">
        <w:rPr>
          <w:rFonts w:ascii="Times New Roman" w:eastAsia="Calibri" w:hAnsi="Times New Roman" w:cs="Times New Roman"/>
          <w:sz w:val="24"/>
          <w:szCs w:val="24"/>
        </w:rPr>
        <w:t xml:space="preserve"> ir nukrauti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 adresu </w:t>
      </w:r>
      <w:r w:rsidR="003F3591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Sąvartos g. 1, Lepšiškių k., Kauno r. (Lapių sąvartynas)</w:t>
      </w:r>
      <w:r w:rsidR="003F3591">
        <w:rPr>
          <w:rFonts w:ascii="Times New Roman" w:eastAsia="Calibri" w:hAnsi="Times New Roman" w:cs="Times New Roman"/>
          <w:sz w:val="24"/>
          <w:szCs w:val="24"/>
        </w:rPr>
        <w:t xml:space="preserve">.            </w:t>
      </w:r>
    </w:p>
    <w:p w14:paraId="25039904" w14:textId="721B5A60" w:rsidR="009F1A12" w:rsidRDefault="00CA3943" w:rsidP="009F784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328A">
        <w:rPr>
          <w:rFonts w:ascii="Times New Roman" w:eastAsia="Calibri" w:hAnsi="Times New Roman" w:cs="Times New Roman"/>
          <w:sz w:val="24"/>
          <w:szCs w:val="24"/>
        </w:rPr>
        <w:t>4.2. HOOK</w:t>
      </w:r>
      <w:r w:rsidR="009F1A12">
        <w:rPr>
          <w:rFonts w:ascii="Times New Roman" w:eastAsia="Calibri" w:hAnsi="Times New Roman" w:cs="Times New Roman"/>
          <w:sz w:val="24"/>
          <w:szCs w:val="24"/>
        </w:rPr>
        <w:t xml:space="preserve"> tipo atviri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9F1A12"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Pr="00B8328A">
        <w:rPr>
          <w:rFonts w:ascii="Times New Roman" w:eastAsia="Calibri" w:hAnsi="Times New Roman" w:cs="Times New Roman"/>
          <w:sz w:val="24"/>
          <w:szCs w:val="24"/>
        </w:rPr>
        <w:t>vnt.-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ne mažesni kaip </w:t>
      </w:r>
      <w:r w:rsidR="009F1A12">
        <w:rPr>
          <w:rFonts w:ascii="Times New Roman" w:eastAsia="Calibri" w:hAnsi="Times New Roman" w:cs="Times New Roman"/>
          <w:sz w:val="24"/>
          <w:szCs w:val="24"/>
        </w:rPr>
        <w:t>30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m³) konteineriai turi būti Tiekėjo sąskaita pristatyti ir nukrauti adresu </w:t>
      </w:r>
      <w:r w:rsidR="009F1A12"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Sąvartos g. 1, Lepšiškių k., Kauno r. (Lapių sąvartynas)</w:t>
      </w:r>
      <w:r w:rsidR="009F1A1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C26E3FA" w14:textId="785F1450" w:rsidR="00CA3943" w:rsidRPr="00B8328A" w:rsidRDefault="009F1A12" w:rsidP="009F784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4.3. </w:t>
      </w:r>
      <w:r w:rsidRPr="00B8328A">
        <w:rPr>
          <w:rFonts w:ascii="Times New Roman" w:eastAsia="Calibri" w:hAnsi="Times New Roman" w:cs="Times New Roman"/>
          <w:sz w:val="24"/>
          <w:szCs w:val="24"/>
        </w:rPr>
        <w:t>HOOK</w:t>
      </w:r>
      <w:r>
        <w:rPr>
          <w:rFonts w:ascii="Times New Roman" w:eastAsia="Calibri" w:hAnsi="Times New Roman" w:cs="Times New Roman"/>
          <w:sz w:val="24"/>
          <w:szCs w:val="24"/>
        </w:rPr>
        <w:t xml:space="preserve"> tipo uždari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Pr="00B8328A">
        <w:rPr>
          <w:rFonts w:ascii="Times New Roman" w:eastAsia="Calibri" w:hAnsi="Times New Roman" w:cs="Times New Roman"/>
          <w:sz w:val="24"/>
          <w:szCs w:val="24"/>
        </w:rPr>
        <w:t>vnt.-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ne mažesni kaip </w:t>
      </w:r>
      <w:r>
        <w:rPr>
          <w:rFonts w:ascii="Times New Roman" w:eastAsia="Calibri" w:hAnsi="Times New Roman" w:cs="Times New Roman"/>
          <w:sz w:val="24"/>
          <w:szCs w:val="24"/>
        </w:rPr>
        <w:t>30</w:t>
      </w:r>
      <w:r w:rsidR="00C47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m³) konteineriai turi būti Tiekėjo sąskaita pristatyti ir nukrauti adresu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lt-LT"/>
        </w:rPr>
        <w:t>Sąvartos g. 1, Lepšiškių k., Kauno r. (Lapių sąvartynas)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       </w:t>
      </w:r>
    </w:p>
    <w:p w14:paraId="60F9542A" w14:textId="3563BA64" w:rsidR="009F7846" w:rsidRPr="00B8328A" w:rsidRDefault="009F7846" w:rsidP="009F784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328A">
        <w:rPr>
          <w:rFonts w:ascii="Times New Roman" w:eastAsia="Calibri" w:hAnsi="Times New Roman" w:cs="Times New Roman"/>
          <w:sz w:val="24"/>
          <w:szCs w:val="24"/>
        </w:rPr>
        <w:t>4.</w:t>
      </w:r>
      <w:r w:rsidR="009F1A12">
        <w:rPr>
          <w:rFonts w:ascii="Times New Roman" w:eastAsia="Calibri" w:hAnsi="Times New Roman" w:cs="Times New Roman"/>
          <w:sz w:val="24"/>
          <w:szCs w:val="24"/>
        </w:rPr>
        <w:t>4</w:t>
      </w:r>
      <w:r w:rsidRPr="00B8328A">
        <w:rPr>
          <w:rFonts w:ascii="Times New Roman" w:eastAsia="Calibri" w:hAnsi="Times New Roman" w:cs="Times New Roman"/>
          <w:sz w:val="24"/>
          <w:szCs w:val="24"/>
        </w:rPr>
        <w:t xml:space="preserve">. Konteineriai turi būti pristatyti į nurodytą vietą </w:t>
      </w:r>
      <w:r w:rsidR="00476D59" w:rsidRPr="00B8328A">
        <w:rPr>
          <w:rFonts w:ascii="Times New Roman" w:eastAsia="Calibri" w:hAnsi="Times New Roman" w:cs="Times New Roman"/>
          <w:sz w:val="24"/>
          <w:szCs w:val="24"/>
        </w:rPr>
        <w:t xml:space="preserve">per </w:t>
      </w:r>
      <w:r w:rsidR="00457F71" w:rsidRPr="00B8328A">
        <w:rPr>
          <w:rFonts w:ascii="Times New Roman" w:eastAsia="Calibri" w:hAnsi="Times New Roman" w:cs="Times New Roman"/>
          <w:sz w:val="24"/>
          <w:szCs w:val="24"/>
        </w:rPr>
        <w:t>6</w:t>
      </w:r>
      <w:r w:rsidR="00476D59" w:rsidRPr="00B8328A">
        <w:rPr>
          <w:rFonts w:ascii="Times New Roman" w:eastAsia="Calibri" w:hAnsi="Times New Roman" w:cs="Times New Roman"/>
          <w:sz w:val="24"/>
          <w:szCs w:val="24"/>
        </w:rPr>
        <w:t xml:space="preserve"> mėn</w:t>
      </w:r>
      <w:r w:rsidR="002E3BAA" w:rsidRPr="00B8328A">
        <w:rPr>
          <w:rFonts w:ascii="Times New Roman" w:eastAsia="Calibri" w:hAnsi="Times New Roman" w:cs="Times New Roman"/>
          <w:sz w:val="24"/>
          <w:szCs w:val="24"/>
        </w:rPr>
        <w:t>.</w:t>
      </w:r>
      <w:r w:rsidR="00476D59" w:rsidRPr="00B832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6D2">
        <w:rPr>
          <w:rFonts w:ascii="Times New Roman" w:eastAsia="Calibri" w:hAnsi="Times New Roman" w:cs="Times New Roman"/>
          <w:sz w:val="24"/>
          <w:szCs w:val="24"/>
        </w:rPr>
        <w:t>po</w:t>
      </w:r>
      <w:r w:rsidR="00476D59" w:rsidRPr="00B8328A">
        <w:rPr>
          <w:rFonts w:ascii="Times New Roman" w:eastAsia="Calibri" w:hAnsi="Times New Roman" w:cs="Times New Roman"/>
          <w:sz w:val="24"/>
          <w:szCs w:val="24"/>
        </w:rPr>
        <w:t xml:space="preserve"> sutarties </w:t>
      </w:r>
      <w:r w:rsidR="00852D20">
        <w:rPr>
          <w:rFonts w:ascii="Times New Roman" w:eastAsia="Calibri" w:hAnsi="Times New Roman" w:cs="Times New Roman"/>
          <w:sz w:val="24"/>
          <w:szCs w:val="24"/>
        </w:rPr>
        <w:t>įsigaliojimo</w:t>
      </w:r>
      <w:r w:rsidR="00476D59" w:rsidRPr="00B8328A">
        <w:rPr>
          <w:rFonts w:ascii="Times New Roman" w:eastAsia="Calibri" w:hAnsi="Times New Roman" w:cs="Times New Roman"/>
          <w:sz w:val="24"/>
          <w:szCs w:val="24"/>
        </w:rPr>
        <w:t xml:space="preserve"> dienos</w:t>
      </w:r>
      <w:r w:rsidRPr="00B8328A">
        <w:rPr>
          <w:rFonts w:ascii="Times New Roman" w:eastAsia="Calibri" w:hAnsi="Times New Roman" w:cs="Times New Roman"/>
          <w:sz w:val="24"/>
          <w:szCs w:val="24"/>
        </w:rPr>
        <w:t>. Termino pratęsimas nenumatytas.</w:t>
      </w:r>
    </w:p>
    <w:sectPr w:rsidR="009F7846" w:rsidRPr="00B8328A" w:rsidSect="00290F15">
      <w:footerReference w:type="default" r:id="rId8"/>
      <w:footerReference w:type="first" r:id="rId9"/>
      <w:pgSz w:w="11906" w:h="16838"/>
      <w:pgMar w:top="992" w:right="567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A2061" w14:textId="77777777" w:rsidR="0059264C" w:rsidRDefault="0059264C" w:rsidP="007C3422">
      <w:pPr>
        <w:spacing w:after="0" w:line="240" w:lineRule="auto"/>
      </w:pPr>
      <w:r>
        <w:separator/>
      </w:r>
    </w:p>
  </w:endnote>
  <w:endnote w:type="continuationSeparator" w:id="0">
    <w:p w14:paraId="5D1BC4AF" w14:textId="77777777" w:rsidR="0059264C" w:rsidRDefault="0059264C" w:rsidP="007C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BA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BA04" w14:textId="77777777" w:rsidR="00290F15" w:rsidRPr="00290F15" w:rsidRDefault="00290F15">
    <w:pPr>
      <w:pStyle w:val="Footer"/>
      <w:jc w:val="center"/>
      <w:rPr>
        <w:caps/>
        <w:noProof/>
      </w:rPr>
    </w:pPr>
    <w:r w:rsidRPr="00290F15">
      <w:rPr>
        <w:caps/>
      </w:rPr>
      <w:fldChar w:fldCharType="begin"/>
    </w:r>
    <w:r w:rsidRPr="00290F15">
      <w:rPr>
        <w:caps/>
      </w:rPr>
      <w:instrText xml:space="preserve"> PAGE   \* MERGEFORMAT </w:instrText>
    </w:r>
    <w:r w:rsidRPr="00290F15">
      <w:rPr>
        <w:caps/>
      </w:rPr>
      <w:fldChar w:fldCharType="separate"/>
    </w:r>
    <w:r w:rsidRPr="00290F15">
      <w:rPr>
        <w:caps/>
        <w:noProof/>
      </w:rPr>
      <w:t>2</w:t>
    </w:r>
    <w:r w:rsidRPr="00290F15">
      <w:rPr>
        <w:caps/>
        <w:noProof/>
      </w:rPr>
      <w:fldChar w:fldCharType="end"/>
    </w:r>
  </w:p>
  <w:p w14:paraId="1DA32F67" w14:textId="77777777" w:rsidR="00290F15" w:rsidRDefault="00290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F16" w14:textId="3046CF3A" w:rsidR="00290F15" w:rsidRDefault="00290F15">
    <w:pPr>
      <w:pStyle w:val="Footer"/>
      <w:jc w:val="center"/>
      <w:rPr>
        <w:caps/>
        <w:noProof/>
        <w:color w:val="4472C4" w:themeColor="accent1"/>
      </w:rPr>
    </w:pPr>
  </w:p>
  <w:p w14:paraId="797F36DF" w14:textId="77777777" w:rsidR="00290F15" w:rsidRDefault="00290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E6A7" w14:textId="77777777" w:rsidR="0059264C" w:rsidRDefault="0059264C" w:rsidP="007C3422">
      <w:pPr>
        <w:spacing w:after="0" w:line="240" w:lineRule="auto"/>
      </w:pPr>
      <w:r>
        <w:separator/>
      </w:r>
    </w:p>
  </w:footnote>
  <w:footnote w:type="continuationSeparator" w:id="0">
    <w:p w14:paraId="39FD35C8" w14:textId="77777777" w:rsidR="0059264C" w:rsidRDefault="0059264C" w:rsidP="007C3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E17"/>
    <w:multiLevelType w:val="hybridMultilevel"/>
    <w:tmpl w:val="47168DBC"/>
    <w:lvl w:ilvl="0" w:tplc="F634C5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20FB7"/>
    <w:multiLevelType w:val="hybridMultilevel"/>
    <w:tmpl w:val="21B22E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C6310"/>
    <w:multiLevelType w:val="hybridMultilevel"/>
    <w:tmpl w:val="986A8A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B6100"/>
    <w:multiLevelType w:val="hybridMultilevel"/>
    <w:tmpl w:val="D96EE184"/>
    <w:lvl w:ilvl="0" w:tplc="083409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331066">
    <w:abstractNumId w:val="2"/>
  </w:num>
  <w:num w:numId="2" w16cid:durableId="938373971">
    <w:abstractNumId w:val="3"/>
  </w:num>
  <w:num w:numId="3" w16cid:durableId="1040788207">
    <w:abstractNumId w:val="0"/>
  </w:num>
  <w:num w:numId="4" w16cid:durableId="1533149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ailMerge>
    <w:mainDocumentType w:val="email"/>
    <w:dataType w:val="textFile"/>
    <w:activeRecord w:val="-1"/>
  </w:mailMerge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245"/>
    <w:rsid w:val="0000302C"/>
    <w:rsid w:val="00003DAA"/>
    <w:rsid w:val="000042EA"/>
    <w:rsid w:val="000048ED"/>
    <w:rsid w:val="0001619F"/>
    <w:rsid w:val="00021641"/>
    <w:rsid w:val="00051EE6"/>
    <w:rsid w:val="00057A9A"/>
    <w:rsid w:val="00064842"/>
    <w:rsid w:val="0007120F"/>
    <w:rsid w:val="000752B2"/>
    <w:rsid w:val="00075968"/>
    <w:rsid w:val="00097782"/>
    <w:rsid w:val="00097D94"/>
    <w:rsid w:val="000A105D"/>
    <w:rsid w:val="000A1236"/>
    <w:rsid w:val="000D120E"/>
    <w:rsid w:val="000D519A"/>
    <w:rsid w:val="000D6983"/>
    <w:rsid w:val="00113CEA"/>
    <w:rsid w:val="00116DAD"/>
    <w:rsid w:val="00124308"/>
    <w:rsid w:val="00127E5A"/>
    <w:rsid w:val="00153755"/>
    <w:rsid w:val="0016287A"/>
    <w:rsid w:val="001A5960"/>
    <w:rsid w:val="001B209A"/>
    <w:rsid w:val="001B5F93"/>
    <w:rsid w:val="001B5FF4"/>
    <w:rsid w:val="001D77A4"/>
    <w:rsid w:val="001E4C9E"/>
    <w:rsid w:val="001E5A75"/>
    <w:rsid w:val="001F22F8"/>
    <w:rsid w:val="002075A9"/>
    <w:rsid w:val="00214243"/>
    <w:rsid w:val="00216158"/>
    <w:rsid w:val="00220DEC"/>
    <w:rsid w:val="00221802"/>
    <w:rsid w:val="0022236D"/>
    <w:rsid w:val="002255DC"/>
    <w:rsid w:val="00234F3A"/>
    <w:rsid w:val="00245F29"/>
    <w:rsid w:val="00257F2D"/>
    <w:rsid w:val="00261A00"/>
    <w:rsid w:val="00261A2A"/>
    <w:rsid w:val="00272F2E"/>
    <w:rsid w:val="00283018"/>
    <w:rsid w:val="00283245"/>
    <w:rsid w:val="00290F15"/>
    <w:rsid w:val="00292220"/>
    <w:rsid w:val="002B220A"/>
    <w:rsid w:val="002C2A43"/>
    <w:rsid w:val="002C58FC"/>
    <w:rsid w:val="002D2FE5"/>
    <w:rsid w:val="002E3BAA"/>
    <w:rsid w:val="002E3D0E"/>
    <w:rsid w:val="00311906"/>
    <w:rsid w:val="0031555E"/>
    <w:rsid w:val="00326DFB"/>
    <w:rsid w:val="00337B24"/>
    <w:rsid w:val="003627A8"/>
    <w:rsid w:val="00362D94"/>
    <w:rsid w:val="00367F1A"/>
    <w:rsid w:val="003730DD"/>
    <w:rsid w:val="00373425"/>
    <w:rsid w:val="00392F8F"/>
    <w:rsid w:val="003939AD"/>
    <w:rsid w:val="003B65A4"/>
    <w:rsid w:val="003C3EE3"/>
    <w:rsid w:val="003C572E"/>
    <w:rsid w:val="003E5372"/>
    <w:rsid w:val="003F3591"/>
    <w:rsid w:val="00403A73"/>
    <w:rsid w:val="00410018"/>
    <w:rsid w:val="004159C0"/>
    <w:rsid w:val="004270DD"/>
    <w:rsid w:val="004339C1"/>
    <w:rsid w:val="00441AD2"/>
    <w:rsid w:val="004511EB"/>
    <w:rsid w:val="0045710F"/>
    <w:rsid w:val="00457F71"/>
    <w:rsid w:val="00461A8D"/>
    <w:rsid w:val="00465813"/>
    <w:rsid w:val="00476D59"/>
    <w:rsid w:val="00492B73"/>
    <w:rsid w:val="004A0488"/>
    <w:rsid w:val="004B3F78"/>
    <w:rsid w:val="004B63A9"/>
    <w:rsid w:val="004F5F32"/>
    <w:rsid w:val="004F7DE3"/>
    <w:rsid w:val="005013AC"/>
    <w:rsid w:val="00501ADB"/>
    <w:rsid w:val="00506370"/>
    <w:rsid w:val="00534E0B"/>
    <w:rsid w:val="005418BD"/>
    <w:rsid w:val="00542106"/>
    <w:rsid w:val="00544305"/>
    <w:rsid w:val="0057119B"/>
    <w:rsid w:val="00572DE1"/>
    <w:rsid w:val="005850B6"/>
    <w:rsid w:val="00590094"/>
    <w:rsid w:val="00591F65"/>
    <w:rsid w:val="0059264C"/>
    <w:rsid w:val="005964FE"/>
    <w:rsid w:val="005B4E4E"/>
    <w:rsid w:val="005C340F"/>
    <w:rsid w:val="005D2F3D"/>
    <w:rsid w:val="005D6AE1"/>
    <w:rsid w:val="005E1B44"/>
    <w:rsid w:val="005E52C5"/>
    <w:rsid w:val="005F39FE"/>
    <w:rsid w:val="006073DA"/>
    <w:rsid w:val="00620DEE"/>
    <w:rsid w:val="006229FB"/>
    <w:rsid w:val="0062364B"/>
    <w:rsid w:val="006253B5"/>
    <w:rsid w:val="00673695"/>
    <w:rsid w:val="006744FE"/>
    <w:rsid w:val="00676A35"/>
    <w:rsid w:val="006855F3"/>
    <w:rsid w:val="006857B1"/>
    <w:rsid w:val="00691FE0"/>
    <w:rsid w:val="00694316"/>
    <w:rsid w:val="0069495A"/>
    <w:rsid w:val="00696885"/>
    <w:rsid w:val="006D45B9"/>
    <w:rsid w:val="006D4720"/>
    <w:rsid w:val="006F1B85"/>
    <w:rsid w:val="00712927"/>
    <w:rsid w:val="0071787A"/>
    <w:rsid w:val="007206EF"/>
    <w:rsid w:val="00733E54"/>
    <w:rsid w:val="00736019"/>
    <w:rsid w:val="0076290E"/>
    <w:rsid w:val="00766A07"/>
    <w:rsid w:val="00772A45"/>
    <w:rsid w:val="00777815"/>
    <w:rsid w:val="00782B40"/>
    <w:rsid w:val="007833E4"/>
    <w:rsid w:val="007C3422"/>
    <w:rsid w:val="007C5B20"/>
    <w:rsid w:val="007D2FDB"/>
    <w:rsid w:val="007E25A6"/>
    <w:rsid w:val="007E72D8"/>
    <w:rsid w:val="007F34F1"/>
    <w:rsid w:val="007F4A2A"/>
    <w:rsid w:val="00816DF7"/>
    <w:rsid w:val="008229C4"/>
    <w:rsid w:val="008426E2"/>
    <w:rsid w:val="0084510F"/>
    <w:rsid w:val="00852D20"/>
    <w:rsid w:val="00860101"/>
    <w:rsid w:val="0087468A"/>
    <w:rsid w:val="00880164"/>
    <w:rsid w:val="008810F9"/>
    <w:rsid w:val="00885A5C"/>
    <w:rsid w:val="00892A57"/>
    <w:rsid w:val="008A1A42"/>
    <w:rsid w:val="008A3159"/>
    <w:rsid w:val="008B1079"/>
    <w:rsid w:val="008B25FE"/>
    <w:rsid w:val="008C5A66"/>
    <w:rsid w:val="008C73B8"/>
    <w:rsid w:val="008D6F6C"/>
    <w:rsid w:val="008F07FC"/>
    <w:rsid w:val="008F2F01"/>
    <w:rsid w:val="008F3872"/>
    <w:rsid w:val="008F72EC"/>
    <w:rsid w:val="00905743"/>
    <w:rsid w:val="009127D6"/>
    <w:rsid w:val="00915E58"/>
    <w:rsid w:val="00940BCC"/>
    <w:rsid w:val="00954324"/>
    <w:rsid w:val="00961A21"/>
    <w:rsid w:val="0097463F"/>
    <w:rsid w:val="00974E9C"/>
    <w:rsid w:val="009860A5"/>
    <w:rsid w:val="00991C23"/>
    <w:rsid w:val="00992241"/>
    <w:rsid w:val="0099483B"/>
    <w:rsid w:val="009A4216"/>
    <w:rsid w:val="009C7EDF"/>
    <w:rsid w:val="009D5B3B"/>
    <w:rsid w:val="009D7A27"/>
    <w:rsid w:val="009E1B24"/>
    <w:rsid w:val="009F06D2"/>
    <w:rsid w:val="009F0C4D"/>
    <w:rsid w:val="009F180B"/>
    <w:rsid w:val="009F1A12"/>
    <w:rsid w:val="009F44E6"/>
    <w:rsid w:val="009F7846"/>
    <w:rsid w:val="00A043DB"/>
    <w:rsid w:val="00A2202B"/>
    <w:rsid w:val="00A42C4A"/>
    <w:rsid w:val="00A45C72"/>
    <w:rsid w:val="00A4739A"/>
    <w:rsid w:val="00A509B9"/>
    <w:rsid w:val="00A71AED"/>
    <w:rsid w:val="00A76A26"/>
    <w:rsid w:val="00A85286"/>
    <w:rsid w:val="00AC3C60"/>
    <w:rsid w:val="00AD6D31"/>
    <w:rsid w:val="00AE5F3A"/>
    <w:rsid w:val="00AE709A"/>
    <w:rsid w:val="00B0105E"/>
    <w:rsid w:val="00B01AB8"/>
    <w:rsid w:val="00B0609C"/>
    <w:rsid w:val="00B06E1B"/>
    <w:rsid w:val="00B239CF"/>
    <w:rsid w:val="00B25C66"/>
    <w:rsid w:val="00B2669C"/>
    <w:rsid w:val="00B26A09"/>
    <w:rsid w:val="00B42C40"/>
    <w:rsid w:val="00B431B6"/>
    <w:rsid w:val="00B46341"/>
    <w:rsid w:val="00B57917"/>
    <w:rsid w:val="00B60918"/>
    <w:rsid w:val="00B61D44"/>
    <w:rsid w:val="00B6598F"/>
    <w:rsid w:val="00B6687A"/>
    <w:rsid w:val="00B76F22"/>
    <w:rsid w:val="00B8050C"/>
    <w:rsid w:val="00B80D29"/>
    <w:rsid w:val="00B8328A"/>
    <w:rsid w:val="00B95CC2"/>
    <w:rsid w:val="00BB70DD"/>
    <w:rsid w:val="00BE3CEF"/>
    <w:rsid w:val="00BE3F8F"/>
    <w:rsid w:val="00BE5961"/>
    <w:rsid w:val="00BF4239"/>
    <w:rsid w:val="00C076E9"/>
    <w:rsid w:val="00C23BDA"/>
    <w:rsid w:val="00C35073"/>
    <w:rsid w:val="00C414F9"/>
    <w:rsid w:val="00C478E4"/>
    <w:rsid w:val="00C50D85"/>
    <w:rsid w:val="00C51537"/>
    <w:rsid w:val="00C516E0"/>
    <w:rsid w:val="00C535E0"/>
    <w:rsid w:val="00C53EDC"/>
    <w:rsid w:val="00C563E1"/>
    <w:rsid w:val="00C822F3"/>
    <w:rsid w:val="00C94984"/>
    <w:rsid w:val="00C9649B"/>
    <w:rsid w:val="00CA3943"/>
    <w:rsid w:val="00CA5F90"/>
    <w:rsid w:val="00CB125C"/>
    <w:rsid w:val="00CB6590"/>
    <w:rsid w:val="00CC57CF"/>
    <w:rsid w:val="00CD4185"/>
    <w:rsid w:val="00CD63CE"/>
    <w:rsid w:val="00CE002E"/>
    <w:rsid w:val="00CE0BE1"/>
    <w:rsid w:val="00CE286A"/>
    <w:rsid w:val="00CE581E"/>
    <w:rsid w:val="00CF1A8B"/>
    <w:rsid w:val="00CF1F9F"/>
    <w:rsid w:val="00CF3CDA"/>
    <w:rsid w:val="00D039A9"/>
    <w:rsid w:val="00D04390"/>
    <w:rsid w:val="00D07AF0"/>
    <w:rsid w:val="00D170D6"/>
    <w:rsid w:val="00D24B8E"/>
    <w:rsid w:val="00D434F5"/>
    <w:rsid w:val="00D51797"/>
    <w:rsid w:val="00D6622A"/>
    <w:rsid w:val="00D75FE0"/>
    <w:rsid w:val="00D80148"/>
    <w:rsid w:val="00D8248E"/>
    <w:rsid w:val="00D87272"/>
    <w:rsid w:val="00D915C2"/>
    <w:rsid w:val="00D93235"/>
    <w:rsid w:val="00DA4425"/>
    <w:rsid w:val="00DB0BF0"/>
    <w:rsid w:val="00DB315A"/>
    <w:rsid w:val="00DF3FFF"/>
    <w:rsid w:val="00E03F61"/>
    <w:rsid w:val="00E07D76"/>
    <w:rsid w:val="00E10A8F"/>
    <w:rsid w:val="00E32DB3"/>
    <w:rsid w:val="00E4024A"/>
    <w:rsid w:val="00E4273C"/>
    <w:rsid w:val="00E545F2"/>
    <w:rsid w:val="00E7390A"/>
    <w:rsid w:val="00E7675A"/>
    <w:rsid w:val="00E81F2D"/>
    <w:rsid w:val="00E84D24"/>
    <w:rsid w:val="00E91576"/>
    <w:rsid w:val="00E933AD"/>
    <w:rsid w:val="00E94F21"/>
    <w:rsid w:val="00E97853"/>
    <w:rsid w:val="00EA256A"/>
    <w:rsid w:val="00EB147A"/>
    <w:rsid w:val="00EC1BB9"/>
    <w:rsid w:val="00EC4AB4"/>
    <w:rsid w:val="00EC4AD0"/>
    <w:rsid w:val="00EC5F5C"/>
    <w:rsid w:val="00EE41B8"/>
    <w:rsid w:val="00EE4433"/>
    <w:rsid w:val="00EE55DB"/>
    <w:rsid w:val="00EF3FF6"/>
    <w:rsid w:val="00F05FDC"/>
    <w:rsid w:val="00F116BB"/>
    <w:rsid w:val="00F13757"/>
    <w:rsid w:val="00F1701D"/>
    <w:rsid w:val="00F2651C"/>
    <w:rsid w:val="00F31E66"/>
    <w:rsid w:val="00F3534F"/>
    <w:rsid w:val="00F45E05"/>
    <w:rsid w:val="00F46B08"/>
    <w:rsid w:val="00F74068"/>
    <w:rsid w:val="00F8344A"/>
    <w:rsid w:val="00F8729A"/>
    <w:rsid w:val="00F87E37"/>
    <w:rsid w:val="00F90C8A"/>
    <w:rsid w:val="00F9221C"/>
    <w:rsid w:val="00FB6863"/>
    <w:rsid w:val="00FD17F9"/>
    <w:rsid w:val="00FD3F9E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3DF55"/>
  <w15:chartTrackingRefBased/>
  <w15:docId w15:val="{9148FA61-7999-4F4B-97C9-F8299B5A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D24"/>
    <w:pPr>
      <w:ind w:left="720"/>
      <w:contextualSpacing/>
    </w:pPr>
  </w:style>
  <w:style w:type="table" w:styleId="TableGrid">
    <w:name w:val="Table Grid"/>
    <w:basedOn w:val="TableNormal"/>
    <w:uiPriority w:val="39"/>
    <w:rsid w:val="0088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34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422"/>
  </w:style>
  <w:style w:type="paragraph" w:styleId="Footer">
    <w:name w:val="footer"/>
    <w:basedOn w:val="Normal"/>
    <w:link w:val="FooterChar"/>
    <w:uiPriority w:val="99"/>
    <w:unhideWhenUsed/>
    <w:rsid w:val="007C34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422"/>
  </w:style>
  <w:style w:type="character" w:styleId="CommentReference">
    <w:name w:val="annotation reference"/>
    <w:basedOn w:val="DefaultParagraphFont"/>
    <w:uiPriority w:val="99"/>
    <w:semiHidden/>
    <w:unhideWhenUsed/>
    <w:rsid w:val="00D93235"/>
    <w:rPr>
      <w:sz w:val="16"/>
      <w:szCs w:val="16"/>
    </w:rPr>
  </w:style>
  <w:style w:type="paragraph" w:styleId="CommentText">
    <w:name w:val="annotation text"/>
    <w:aliases w:val=" Char3, Char,Char3, Char1,Diagrama,Char1"/>
    <w:basedOn w:val="Normal"/>
    <w:link w:val="CommentTextChar"/>
    <w:uiPriority w:val="99"/>
    <w:unhideWhenUsed/>
    <w:rsid w:val="00D932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Char3 Char, Char Char,Char3 Char, Char1 Char,Diagrama Char,Char1 Char"/>
    <w:basedOn w:val="DefaultParagraphFont"/>
    <w:link w:val="CommentText"/>
    <w:uiPriority w:val="99"/>
    <w:rsid w:val="00D932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2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2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2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2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A4EA-331A-44EB-AC08-CB866CCA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Andriulis</dc:creator>
  <cp:keywords/>
  <dc:description/>
  <cp:lastModifiedBy>Jana Kislaja</cp:lastModifiedBy>
  <cp:revision>44</cp:revision>
  <cp:lastPrinted>2025-06-26T13:48:00Z</cp:lastPrinted>
  <dcterms:created xsi:type="dcterms:W3CDTF">2025-09-03T10:29:00Z</dcterms:created>
  <dcterms:modified xsi:type="dcterms:W3CDTF">2025-09-11T12:44:00Z</dcterms:modified>
</cp:coreProperties>
</file>